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jc w:val="center"/>
        <w:rPr>
          <w:rFonts w:cs="Times New Roman"/>
          <w:b/>
          <w:sz w:val="44"/>
          <w:szCs w:val="44"/>
        </w:rPr>
      </w:pPr>
    </w:p>
    <w:p>
      <w:pPr>
        <w:ind w:firstLine="880"/>
        <w:jc w:val="center"/>
        <w:rPr>
          <w:rFonts w:cs="Times New Roman"/>
          <w:b/>
          <w:sz w:val="44"/>
          <w:szCs w:val="44"/>
        </w:rPr>
      </w:pPr>
    </w:p>
    <w:p>
      <w:pPr>
        <w:widowControl/>
        <w:adjustRightInd w:val="0"/>
        <w:snapToGrid w:val="0"/>
        <w:ind w:firstLine="0" w:firstLineChars="0"/>
        <w:jc w:val="center"/>
        <w:rPr>
          <w:rFonts w:eastAsia="仿宋" w:cs="Times New Roman"/>
          <w:b/>
          <w:bCs/>
          <w:sz w:val="52"/>
          <w:szCs w:val="52"/>
        </w:rPr>
      </w:pPr>
      <w:r>
        <w:rPr>
          <w:rFonts w:hint="eastAsia" w:eastAsia="仿宋" w:cs="Times New Roman"/>
          <w:b/>
          <w:bCs/>
          <w:sz w:val="52"/>
          <w:szCs w:val="52"/>
        </w:rPr>
        <w:t>西咸新区秦汉新城朝阳污水处理厂</w:t>
      </w:r>
    </w:p>
    <w:p>
      <w:pPr>
        <w:widowControl/>
        <w:adjustRightInd w:val="0"/>
        <w:snapToGrid w:val="0"/>
        <w:ind w:firstLine="0" w:firstLineChars="0"/>
        <w:jc w:val="center"/>
        <w:rPr>
          <w:rFonts w:eastAsia="仿宋" w:cs="Times New Roman"/>
          <w:b/>
          <w:bCs/>
          <w:sz w:val="52"/>
          <w:szCs w:val="52"/>
        </w:rPr>
      </w:pPr>
      <w:r>
        <w:rPr>
          <w:rFonts w:eastAsia="仿宋" w:cs="Times New Roman"/>
          <w:b/>
          <w:bCs/>
          <w:sz w:val="52"/>
          <w:szCs w:val="52"/>
        </w:rPr>
        <w:t>应急资源调查报告</w:t>
      </w:r>
    </w:p>
    <w:p>
      <w:pPr>
        <w:ind w:firstLine="880"/>
        <w:jc w:val="center"/>
        <w:rPr>
          <w:rFonts w:cs="Times New Roman"/>
          <w:b/>
          <w:sz w:val="44"/>
          <w:szCs w:val="44"/>
        </w:rPr>
      </w:pPr>
    </w:p>
    <w:p>
      <w:pPr>
        <w:ind w:firstLine="560"/>
        <w:rPr>
          <w:rFonts w:cs="Times New Roman"/>
        </w:rPr>
      </w:pPr>
    </w:p>
    <w:p>
      <w:pPr>
        <w:ind w:firstLine="560"/>
        <w:rPr>
          <w:rFonts w:cs="Times New Roman"/>
        </w:rPr>
      </w:pPr>
    </w:p>
    <w:p>
      <w:pPr>
        <w:ind w:firstLine="560"/>
        <w:rPr>
          <w:rFonts w:cs="Times New Roman"/>
        </w:rPr>
      </w:pPr>
    </w:p>
    <w:p>
      <w:pPr>
        <w:ind w:firstLine="560"/>
        <w:rPr>
          <w:rFonts w:cs="Times New Roman"/>
        </w:rPr>
      </w:pPr>
    </w:p>
    <w:p>
      <w:pPr>
        <w:ind w:firstLine="560"/>
        <w:rPr>
          <w:rFonts w:cs="Times New Roman"/>
        </w:rPr>
      </w:pPr>
    </w:p>
    <w:p>
      <w:pPr>
        <w:ind w:firstLine="560"/>
        <w:rPr>
          <w:rFonts w:cs="Times New Roman"/>
        </w:rPr>
      </w:pPr>
    </w:p>
    <w:p>
      <w:pPr>
        <w:ind w:firstLine="0" w:firstLineChars="0"/>
        <w:jc w:val="center"/>
        <w:rPr>
          <w:rFonts w:eastAsia="仿宋" w:cs="Times New Roman"/>
          <w:b/>
          <w:bCs/>
          <w:sz w:val="36"/>
          <w:szCs w:val="36"/>
        </w:rPr>
      </w:pPr>
    </w:p>
    <w:p>
      <w:pPr>
        <w:ind w:firstLine="0" w:firstLineChars="0"/>
        <w:jc w:val="center"/>
        <w:rPr>
          <w:rFonts w:hint="eastAsia" w:eastAsia="仿宋" w:cs="Times New Roman"/>
          <w:b/>
          <w:bCs/>
          <w:sz w:val="36"/>
          <w:szCs w:val="36"/>
        </w:rPr>
      </w:pPr>
    </w:p>
    <w:p>
      <w:pPr>
        <w:pStyle w:val="2"/>
        <w:rPr>
          <w:rFonts w:hint="eastAsia"/>
        </w:rPr>
      </w:pPr>
    </w:p>
    <w:p>
      <w:pPr>
        <w:pStyle w:val="2"/>
        <w:rPr>
          <w:rFonts w:hint="eastAsia"/>
        </w:rPr>
      </w:pPr>
    </w:p>
    <w:p>
      <w:pPr>
        <w:ind w:firstLine="0" w:firstLineChars="0"/>
        <w:jc w:val="center"/>
        <w:rPr>
          <w:rFonts w:eastAsia="仿宋" w:cs="Times New Roman"/>
          <w:b/>
          <w:sz w:val="36"/>
          <w:szCs w:val="36"/>
        </w:rPr>
      </w:pPr>
      <w:r>
        <w:rPr>
          <w:rFonts w:hint="eastAsia" w:eastAsia="仿宋" w:cs="Times New Roman"/>
          <w:b/>
          <w:sz w:val="36"/>
          <w:szCs w:val="36"/>
        </w:rPr>
        <w:t>陕西西咸新区中天润博水务有限公司</w:t>
      </w:r>
    </w:p>
    <w:p>
      <w:pPr>
        <w:ind w:firstLine="0" w:firstLineChars="0"/>
        <w:jc w:val="center"/>
        <w:rPr>
          <w:rFonts w:eastAsia="仿宋" w:cs="Times New Roman"/>
          <w:b/>
          <w:bCs/>
          <w:sz w:val="36"/>
          <w:szCs w:val="36"/>
        </w:rPr>
      </w:pPr>
      <w:r>
        <w:rPr>
          <w:rFonts w:eastAsia="仿宋" w:cs="Times New Roman"/>
          <w:b/>
          <w:bCs/>
          <w:sz w:val="36"/>
          <w:szCs w:val="36"/>
        </w:rPr>
        <w:t>二〇一</w:t>
      </w:r>
      <w:r>
        <w:rPr>
          <w:rFonts w:hint="eastAsia" w:eastAsia="仿宋" w:cs="Times New Roman"/>
          <w:b/>
          <w:bCs/>
          <w:sz w:val="36"/>
          <w:szCs w:val="36"/>
        </w:rPr>
        <w:t>八</w:t>
      </w:r>
      <w:r>
        <w:rPr>
          <w:rFonts w:eastAsia="仿宋" w:cs="Times New Roman"/>
          <w:b/>
          <w:bCs/>
          <w:sz w:val="36"/>
          <w:szCs w:val="36"/>
        </w:rPr>
        <w:t>年</w:t>
      </w:r>
      <w:r>
        <w:rPr>
          <w:rFonts w:hint="eastAsia" w:eastAsia="仿宋" w:cs="Times New Roman"/>
          <w:b/>
          <w:bCs/>
          <w:sz w:val="36"/>
          <w:szCs w:val="36"/>
        </w:rPr>
        <w:t>八</w:t>
      </w:r>
      <w:r>
        <w:rPr>
          <w:rFonts w:eastAsia="仿宋" w:cs="Times New Roman"/>
          <w:b/>
          <w:bCs/>
          <w:sz w:val="36"/>
          <w:szCs w:val="36"/>
        </w:rPr>
        <w:t>月</w:t>
      </w:r>
    </w:p>
    <w:p>
      <w:pPr>
        <w:ind w:firstLine="720"/>
        <w:jc w:val="center"/>
        <w:rPr>
          <w:rFonts w:eastAsia="仿宋" w:cs="Times New Roman"/>
          <w:b/>
          <w:bCs/>
          <w:sz w:val="36"/>
          <w:szCs w:val="36"/>
        </w:rPr>
      </w:pPr>
      <w:r>
        <w:rPr>
          <w:rFonts w:eastAsia="仿宋" w:cs="Times New Roman"/>
          <w:b/>
          <w:bCs/>
          <w:sz w:val="36"/>
          <w:szCs w:val="36"/>
        </w:rPr>
        <w:br w:type="page"/>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default" w:ascii="Times New Roman" w:hAnsi="Times New Roman" w:eastAsia="仿宋" w:cs="Times New Roman"/>
          <w:kern w:val="2"/>
          <w:sz w:val="24"/>
          <w:szCs w:val="24"/>
          <w:lang w:val="en-US" w:eastAsia="zh-CN" w:bidi="ar-SA"/>
        </w:rPr>
      </w:pPr>
      <w:bookmarkStart w:id="0" w:name="_Toc15443"/>
      <w:bookmarkStart w:id="1" w:name="_Toc22093"/>
      <w:bookmarkStart w:id="2" w:name="_Toc20267"/>
      <w:bookmarkStart w:id="3" w:name="_Toc1262"/>
      <w:bookmarkStart w:id="4" w:name="_Toc13218"/>
      <w:bookmarkStart w:id="5" w:name="_Toc17415"/>
      <w:bookmarkStart w:id="6" w:name="_Toc24045"/>
      <w:bookmarkStart w:id="7" w:name="_Toc26265"/>
      <w:bookmarkStart w:id="8" w:name="_Toc11556"/>
      <w:bookmarkStart w:id="9" w:name="_Toc15277"/>
      <w:r>
        <w:rPr>
          <w:rStyle w:val="22"/>
          <w:rFonts w:hint="default" w:ascii="Times New Roman" w:hAnsi="Times New Roman" w:eastAsia="仿宋" w:cs="Times New Roman"/>
          <w:sz w:val="24"/>
          <w:szCs w:val="24"/>
        </w:rPr>
        <w:t>目 录</w:t>
      </w:r>
      <w:bookmarkEnd w:id="0"/>
      <w:bookmarkEnd w:id="1"/>
      <w:bookmarkEnd w:id="2"/>
      <w:bookmarkEnd w:id="3"/>
      <w:r>
        <w:rPr>
          <w:rStyle w:val="22"/>
          <w:rFonts w:hint="default" w:ascii="Times New Roman" w:hAnsi="Times New Roman" w:eastAsia="仿宋" w:cs="Times New Roman"/>
          <w:sz w:val="24"/>
          <w:szCs w:val="24"/>
        </w:rPr>
        <w:fldChar w:fldCharType="begin"/>
      </w:r>
      <w:r>
        <w:rPr>
          <w:rStyle w:val="22"/>
          <w:rFonts w:hint="default" w:ascii="Times New Roman" w:hAnsi="Times New Roman" w:eastAsia="仿宋" w:cs="Times New Roman"/>
          <w:sz w:val="24"/>
          <w:szCs w:val="24"/>
        </w:rPr>
        <w:instrText xml:space="preserve">TOC \o "1-3" \h \u </w:instrText>
      </w:r>
      <w:r>
        <w:rPr>
          <w:rStyle w:val="22"/>
          <w:rFonts w:hint="default" w:ascii="Times New Roman" w:hAnsi="Times New Roman" w:eastAsia="仿宋" w:cs="Times New Roman"/>
          <w:sz w:val="24"/>
          <w:szCs w:val="24"/>
        </w:rPr>
        <w:fldChar w:fldCharType="separate"/>
      </w:r>
      <w:bookmarkEnd w:id="4"/>
      <w:bookmarkEnd w:id="5"/>
      <w:bookmarkEnd w:id="6"/>
      <w:bookmarkEnd w:id="7"/>
      <w:bookmarkEnd w:id="8"/>
    </w:p>
    <w:p>
      <w:pPr>
        <w:pStyle w:val="12"/>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_Toc22967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1应急资源调查的目的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_Toc22967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2"/>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_Toc13047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2突发环境事件所需应急资源</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_Toc13047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4"/>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_Toc4977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2.1各个危险源的监控体系措施有：</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_Toc4977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4"/>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_Toc24838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2.2预防措施</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_Toc24838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2"/>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_Toc20522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3环境应急人力资源调查</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_Toc20522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5</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4"/>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_Toc19525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3.1内部应急人力资源</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_Toc19525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5</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4"/>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_Toc18381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3.2工作职责</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_Toc18381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6</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_Toc24672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3.2.1总指挥职责</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_Toc24672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6</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_Toc9492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3.2.2副总指挥职责</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_Toc9492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6</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_Toc23516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3.2.3应急办公室职责</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_Toc23516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7</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4"/>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_Toc22597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3.3应急救援专业队伍</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_Toc22597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8</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_Toc12921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3.3.1抢险救援组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_Toc12921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8</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_Toc24707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3.3.2应急专家组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_Toc24707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9</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_Toc24483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3.3.3物资供应组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_Toc24483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9</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_Toc18683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3.3.4应急消防组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_Toc18683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10</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_Toc4480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3.3.5通讯联络组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_Toc4480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10</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_Toc16442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3.3.6治安组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_Toc16442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11</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_Toc6493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3.3.7医疗救护组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_Toc6493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12</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9"/>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_Toc9069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3.3.8应急监测组</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_Toc9069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12</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4"/>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_Toc13445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bCs/>
          <w:sz w:val="24"/>
          <w:szCs w:val="24"/>
        </w:rPr>
        <w:t>3.4外部救援</w:t>
      </w:r>
      <w:bookmarkStart w:id="210" w:name="_GoBack"/>
      <w:bookmarkEnd w:id="210"/>
      <w:r>
        <w:rPr>
          <w:rFonts w:hint="default" w:ascii="Times New Roman" w:hAnsi="Times New Roman" w:eastAsia="仿宋" w:cs="Times New Roman"/>
          <w:bCs/>
          <w:sz w:val="24"/>
          <w:szCs w:val="24"/>
        </w:rPr>
        <w:t>队伍</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_Toc13445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13</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2"/>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_Toc25686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4环境应急设施装备调查</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_Toc25686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14</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4"/>
        <w:keepNext w:val="0"/>
        <w:keepLines w:val="0"/>
        <w:pageBreakBefore w:val="0"/>
        <w:widowControl w:val="0"/>
        <w:tabs>
          <w:tab w:val="right" w:leader="dot" w:pos="9072"/>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_Toc6341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4.1内部应急设施及装备</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_Toc6341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14</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2"/>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_Toc10303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5环境应急专项经费调查</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_Toc10303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16</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2"/>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_Toc18992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6应急资源调查的结论</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_Toc18992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17</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pStyle w:val="12"/>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HYPERLINK \l _Toc12082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附件一：应急联络电话</w:t>
      </w:r>
      <w:r>
        <w:rPr>
          <w:rFonts w:hint="default" w:ascii="Times New Roman" w:hAnsi="Times New Roman" w:eastAsia="仿宋" w:cs="Times New Roman"/>
          <w:sz w:val="24"/>
          <w:szCs w:val="24"/>
        </w:rPr>
        <w:tab/>
      </w:r>
      <w:r>
        <w:rPr>
          <w:rFonts w:hint="default" w:ascii="Times New Roman" w:hAnsi="Times New Roman" w:eastAsia="仿宋" w:cs="Times New Roman"/>
          <w:sz w:val="24"/>
          <w:szCs w:val="24"/>
        </w:rPr>
        <w:fldChar w:fldCharType="begin"/>
      </w:r>
      <w:r>
        <w:rPr>
          <w:rFonts w:hint="default" w:ascii="Times New Roman" w:hAnsi="Times New Roman" w:eastAsia="仿宋" w:cs="Times New Roman"/>
          <w:sz w:val="24"/>
          <w:szCs w:val="24"/>
        </w:rPr>
        <w:instrText xml:space="preserve"> PAGEREF _Toc12082 </w:instrText>
      </w:r>
      <w:r>
        <w:rPr>
          <w:rFonts w:hint="default" w:ascii="Times New Roman" w:hAnsi="Times New Roman" w:eastAsia="仿宋" w:cs="Times New Roman"/>
          <w:sz w:val="24"/>
          <w:szCs w:val="24"/>
        </w:rPr>
        <w:fldChar w:fldCharType="separate"/>
      </w:r>
      <w:r>
        <w:rPr>
          <w:rFonts w:hint="default" w:ascii="Times New Roman" w:hAnsi="Times New Roman" w:eastAsia="仿宋" w:cs="Times New Roman"/>
          <w:sz w:val="24"/>
          <w:szCs w:val="24"/>
        </w:rPr>
        <w:t>18</w:t>
      </w:r>
      <w:r>
        <w:rPr>
          <w:rFonts w:hint="default" w:ascii="Times New Roman" w:hAnsi="Times New Roman" w:eastAsia="仿宋" w:cs="Times New Roman"/>
          <w:sz w:val="24"/>
          <w:szCs w:val="24"/>
        </w:rPr>
        <w:fldChar w:fldCharType="end"/>
      </w:r>
      <w:r>
        <w:rPr>
          <w:rFonts w:hint="default" w:ascii="Times New Roman" w:hAnsi="Times New Roman" w:eastAsia="仿宋" w:cs="Times New Roman"/>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Style w:val="22"/>
        </w:rPr>
        <w:sectPr>
          <w:pgSz w:w="11906" w:h="16838"/>
          <w:pgMar w:top="1417" w:right="1417" w:bottom="1417" w:left="1417" w:header="851" w:footer="992" w:gutter="0"/>
          <w:cols w:space="0" w:num="1"/>
          <w:docGrid w:type="lines" w:linePitch="389" w:charSpace="0"/>
        </w:sectPr>
      </w:pPr>
      <w:r>
        <w:rPr>
          <w:rFonts w:hint="default" w:ascii="Times New Roman" w:hAnsi="Times New Roman" w:eastAsia="仿宋" w:cs="Times New Roman"/>
          <w:sz w:val="24"/>
          <w:szCs w:val="24"/>
        </w:rPr>
        <w:fldChar w:fldCharType="end"/>
      </w:r>
    </w:p>
    <w:p>
      <w:pPr>
        <w:pStyle w:val="3"/>
        <w:rPr>
          <w:rStyle w:val="22"/>
          <w:b/>
        </w:rPr>
      </w:pPr>
      <w:bookmarkStart w:id="10" w:name="_Toc22967"/>
      <w:r>
        <w:rPr>
          <w:rStyle w:val="22"/>
          <w:b/>
        </w:rPr>
        <w:t>1应急资源调查的目的</w:t>
      </w:r>
      <w:bookmarkEnd w:id="9"/>
      <w:bookmarkEnd w:id="10"/>
    </w:p>
    <w:p>
      <w:pPr>
        <w:ind w:firstLine="560"/>
        <w:rPr>
          <w:rFonts w:cs="Times New Roman"/>
          <w:szCs w:val="28"/>
        </w:rPr>
      </w:pPr>
      <w:r>
        <w:rPr>
          <w:rFonts w:cs="Times New Roman"/>
          <w:szCs w:val="28"/>
        </w:rPr>
        <w:t>突发环境污染事件是威胁人类健康、破坏生态环境的重要因素，其危害制约着生态平衡及经济、社会的发展。迫切需要我们做好突发性环境污染事件的预防，提高对突发性环境污染事故处置的应急能力。</w:t>
      </w:r>
    </w:p>
    <w:p>
      <w:pPr>
        <w:ind w:firstLine="560"/>
        <w:rPr>
          <w:rFonts w:cs="Times New Roman"/>
          <w:szCs w:val="28"/>
        </w:rPr>
      </w:pPr>
      <w:r>
        <w:rPr>
          <w:rFonts w:cs="Times New Roman"/>
          <w:szCs w:val="28"/>
        </w:rPr>
        <w:t>应急资源是突发环境事件应急处置的基础。目前大部分企业自身应急资源不足以应对各类突发环境事件，若不开展应急资源调查，则无法对应急人力、财力、装备进行科学地调配和引进，据此特编制本环境应急资源调查报告。</w:t>
      </w:r>
    </w:p>
    <w:p>
      <w:pPr>
        <w:ind w:firstLine="0" w:firstLineChars="0"/>
        <w:rPr>
          <w:rStyle w:val="22"/>
        </w:rPr>
        <w:sectPr>
          <w:footerReference r:id="rId3" w:type="default"/>
          <w:pgSz w:w="11906" w:h="16838"/>
          <w:pgMar w:top="1417" w:right="1417" w:bottom="1417" w:left="1417" w:header="851" w:footer="992" w:gutter="0"/>
          <w:pgNumType w:start="1"/>
          <w:cols w:space="0" w:num="1"/>
          <w:docGrid w:type="lines" w:linePitch="389" w:charSpace="0"/>
        </w:sectPr>
      </w:pPr>
      <w:bookmarkStart w:id="11" w:name="_Toc8371"/>
      <w:bookmarkStart w:id="12" w:name="_Toc7059"/>
      <w:bookmarkStart w:id="13" w:name="_Toc1136"/>
      <w:bookmarkStart w:id="14" w:name="_Toc20405"/>
    </w:p>
    <w:p>
      <w:pPr>
        <w:pStyle w:val="3"/>
        <w:rPr>
          <w:rStyle w:val="22"/>
          <w:b/>
        </w:rPr>
      </w:pPr>
      <w:bookmarkStart w:id="15" w:name="_Toc13047"/>
      <w:r>
        <w:rPr>
          <w:rStyle w:val="22"/>
          <w:b/>
        </w:rPr>
        <w:t>2突发环境事件所需应急资源</w:t>
      </w:r>
      <w:bookmarkEnd w:id="11"/>
      <w:bookmarkEnd w:id="12"/>
      <w:bookmarkEnd w:id="13"/>
      <w:bookmarkEnd w:id="14"/>
      <w:bookmarkEnd w:id="15"/>
    </w:p>
    <w:p>
      <w:pPr>
        <w:pStyle w:val="15"/>
        <w:spacing w:beforeAutospacing="0" w:afterAutospacing="0"/>
        <w:ind w:firstLine="560"/>
        <w:contextualSpacing/>
        <w:textAlignment w:val="baseline"/>
        <w:rPr>
          <w:sz w:val="28"/>
          <w:szCs w:val="28"/>
        </w:rPr>
      </w:pPr>
      <w:r>
        <w:rPr>
          <w:sz w:val="28"/>
          <w:szCs w:val="28"/>
        </w:rPr>
        <w:t>《</w:t>
      </w:r>
      <w:r>
        <w:rPr>
          <w:rFonts w:hint="eastAsia"/>
          <w:sz w:val="28"/>
          <w:szCs w:val="28"/>
        </w:rPr>
        <w:t>西咸新区秦汉新城朝阳污水处理厂突发环境事件应急预案</w:t>
      </w:r>
      <w:r>
        <w:rPr>
          <w:sz w:val="28"/>
          <w:szCs w:val="28"/>
        </w:rPr>
        <w:t>》第4.4节给出了企业的最大可信事故，具体如下：</w:t>
      </w:r>
      <w:bookmarkStart w:id="16" w:name="_Toc24442"/>
      <w:bookmarkStart w:id="17" w:name="_Toc7539"/>
      <w:bookmarkStart w:id="18" w:name="_Toc9811"/>
      <w:bookmarkStart w:id="19" w:name="_Toc978"/>
    </w:p>
    <w:p>
      <w:pPr>
        <w:pStyle w:val="15"/>
        <w:spacing w:beforeAutospacing="0" w:afterAutospacing="0"/>
        <w:ind w:firstLine="560"/>
        <w:contextualSpacing/>
        <w:textAlignment w:val="baseline"/>
        <w:rPr>
          <w:sz w:val="28"/>
          <w:szCs w:val="28"/>
        </w:rPr>
      </w:pPr>
      <w:r>
        <w:rPr>
          <w:sz w:val="28"/>
          <w:szCs w:val="28"/>
        </w:rPr>
        <w:t>（1）污水管网系统由于堵塞、破裂和接头处的破损</w:t>
      </w:r>
      <w:r>
        <w:rPr>
          <w:rFonts w:hint="eastAsia"/>
          <w:sz w:val="28"/>
          <w:szCs w:val="28"/>
        </w:rPr>
        <w:t>或者暴雨期，</w:t>
      </w:r>
      <w:r>
        <w:rPr>
          <w:sz w:val="28"/>
          <w:szCs w:val="28"/>
        </w:rPr>
        <w:t>造成大量污水外溢，从而进入</w:t>
      </w:r>
      <w:r>
        <w:rPr>
          <w:rFonts w:hint="eastAsia"/>
          <w:sz w:val="28"/>
          <w:szCs w:val="28"/>
        </w:rPr>
        <w:t>渭河</w:t>
      </w:r>
      <w:r>
        <w:rPr>
          <w:sz w:val="28"/>
          <w:szCs w:val="28"/>
        </w:rPr>
        <w:t>；</w:t>
      </w:r>
      <w:bookmarkEnd w:id="16"/>
      <w:bookmarkEnd w:id="17"/>
      <w:bookmarkEnd w:id="18"/>
      <w:bookmarkEnd w:id="19"/>
    </w:p>
    <w:p>
      <w:pPr>
        <w:pStyle w:val="15"/>
        <w:spacing w:beforeAutospacing="0" w:afterAutospacing="0"/>
        <w:ind w:firstLine="560"/>
        <w:contextualSpacing/>
        <w:textAlignment w:val="baseline"/>
        <w:rPr>
          <w:sz w:val="28"/>
          <w:szCs w:val="28"/>
        </w:rPr>
      </w:pPr>
      <w:bookmarkStart w:id="20" w:name="_Toc9486"/>
      <w:bookmarkStart w:id="21" w:name="_Toc28483"/>
      <w:bookmarkStart w:id="22" w:name="_Toc30146"/>
      <w:bookmarkStart w:id="23" w:name="_Toc7980"/>
      <w:r>
        <w:rPr>
          <w:sz w:val="28"/>
          <w:szCs w:val="28"/>
        </w:rPr>
        <w:t>（2）污水泵站由于长时间停电或污水水泵损坏，排水不畅易引起污水漫溢；</w:t>
      </w:r>
      <w:bookmarkEnd w:id="20"/>
      <w:bookmarkEnd w:id="21"/>
      <w:bookmarkEnd w:id="22"/>
      <w:bookmarkEnd w:id="23"/>
    </w:p>
    <w:p>
      <w:pPr>
        <w:pStyle w:val="15"/>
        <w:spacing w:beforeAutospacing="0" w:afterAutospacing="0"/>
        <w:ind w:firstLine="560"/>
        <w:contextualSpacing/>
        <w:textAlignment w:val="baseline"/>
        <w:rPr>
          <w:sz w:val="28"/>
          <w:szCs w:val="28"/>
        </w:rPr>
      </w:pPr>
      <w:bookmarkStart w:id="24" w:name="_Toc17162"/>
      <w:bookmarkStart w:id="25" w:name="_Toc25575"/>
      <w:bookmarkStart w:id="26" w:name="_Toc26489"/>
      <w:bookmarkStart w:id="27" w:name="_Toc16449"/>
      <w:r>
        <w:rPr>
          <w:sz w:val="28"/>
          <w:szCs w:val="28"/>
        </w:rPr>
        <w:t>（3）污水处理厂由于停电、设备损坏、污水处理设施运行不正常、停检修等造成的大量污水未经处理直接排入</w:t>
      </w:r>
      <w:r>
        <w:rPr>
          <w:rFonts w:hint="eastAsia"/>
          <w:sz w:val="28"/>
          <w:szCs w:val="28"/>
        </w:rPr>
        <w:t>渭河</w:t>
      </w:r>
      <w:r>
        <w:rPr>
          <w:sz w:val="28"/>
          <w:szCs w:val="28"/>
        </w:rPr>
        <w:t>，造成事故污染；</w:t>
      </w:r>
      <w:bookmarkEnd w:id="24"/>
      <w:bookmarkEnd w:id="25"/>
      <w:bookmarkEnd w:id="26"/>
      <w:bookmarkEnd w:id="27"/>
    </w:p>
    <w:p>
      <w:pPr>
        <w:pStyle w:val="15"/>
        <w:spacing w:beforeAutospacing="0" w:afterAutospacing="0"/>
        <w:ind w:firstLine="560"/>
        <w:contextualSpacing/>
        <w:textAlignment w:val="baseline"/>
        <w:rPr>
          <w:sz w:val="28"/>
          <w:szCs w:val="28"/>
        </w:rPr>
      </w:pPr>
      <w:bookmarkStart w:id="28" w:name="_Toc13802"/>
      <w:bookmarkStart w:id="29" w:name="_Toc5221"/>
      <w:bookmarkStart w:id="30" w:name="_Toc29141"/>
      <w:bookmarkStart w:id="31" w:name="_Toc31545"/>
      <w:r>
        <w:rPr>
          <w:sz w:val="28"/>
          <w:szCs w:val="28"/>
        </w:rPr>
        <w:t>（4）</w:t>
      </w:r>
      <w:bookmarkEnd w:id="28"/>
      <w:bookmarkEnd w:id="29"/>
      <w:bookmarkEnd w:id="30"/>
      <w:r>
        <w:rPr>
          <w:rFonts w:hint="eastAsia"/>
          <w:sz w:val="28"/>
          <w:szCs w:val="28"/>
        </w:rPr>
        <w:t>污水进水量超过本污水处理站的最大处理能力，造成污水溢流事件</w:t>
      </w:r>
      <w:bookmarkEnd w:id="31"/>
      <w:r>
        <w:rPr>
          <w:rFonts w:hint="eastAsia"/>
          <w:sz w:val="28"/>
          <w:szCs w:val="28"/>
        </w:rPr>
        <w:t>；</w:t>
      </w:r>
    </w:p>
    <w:p>
      <w:pPr>
        <w:pStyle w:val="15"/>
        <w:spacing w:beforeAutospacing="0" w:afterAutospacing="0"/>
        <w:ind w:firstLine="560"/>
        <w:contextualSpacing/>
        <w:textAlignment w:val="baseline"/>
        <w:rPr>
          <w:sz w:val="28"/>
          <w:szCs w:val="28"/>
        </w:rPr>
      </w:pPr>
      <w:bookmarkStart w:id="32" w:name="_Toc15051"/>
      <w:r>
        <w:rPr>
          <w:rFonts w:hint="eastAsia"/>
          <w:sz w:val="28"/>
          <w:szCs w:val="28"/>
        </w:rPr>
        <w:t>（5）</w:t>
      </w:r>
      <w:r>
        <w:rPr>
          <w:sz w:val="28"/>
          <w:szCs w:val="28"/>
        </w:rPr>
        <w:t>污泥池未及时处理，造成污泥外溢或污泥随意堆放，造成区域环境内恶臭气体浓度增加</w:t>
      </w:r>
      <w:bookmarkEnd w:id="32"/>
      <w:r>
        <w:rPr>
          <w:rFonts w:hint="eastAsia"/>
          <w:sz w:val="28"/>
          <w:szCs w:val="28"/>
        </w:rPr>
        <w:t>；</w:t>
      </w:r>
    </w:p>
    <w:p>
      <w:pPr>
        <w:ind w:firstLine="560"/>
        <w:jc w:val="left"/>
        <w:rPr>
          <w:rFonts w:eastAsia="仿宋" w:cs="Times New Roman"/>
          <w:szCs w:val="28"/>
        </w:rPr>
      </w:pPr>
      <w:r>
        <w:rPr>
          <w:rFonts w:eastAsia="仿宋" w:cs="Times New Roman"/>
          <w:kern w:val="0"/>
          <w:szCs w:val="28"/>
        </w:rPr>
        <w:t>（6）</w:t>
      </w:r>
      <w:r>
        <w:rPr>
          <w:rFonts w:hint="eastAsia" w:eastAsia="仿宋" w:cs="Times New Roman"/>
          <w:kern w:val="0"/>
          <w:szCs w:val="28"/>
        </w:rPr>
        <w:t>硫酸、盐酸、P</w:t>
      </w:r>
      <w:r>
        <w:rPr>
          <w:rFonts w:eastAsia="仿宋" w:cs="Times New Roman"/>
          <w:kern w:val="0"/>
          <w:szCs w:val="28"/>
        </w:rPr>
        <w:t>AM</w:t>
      </w:r>
      <w:r>
        <w:rPr>
          <w:rFonts w:hint="eastAsia" w:eastAsia="仿宋" w:cs="Times New Roman"/>
          <w:kern w:val="0"/>
          <w:szCs w:val="28"/>
        </w:rPr>
        <w:t>、PAC</w:t>
      </w:r>
      <w:r>
        <w:rPr>
          <w:rFonts w:eastAsia="仿宋" w:cs="Times New Roman"/>
          <w:kern w:val="0"/>
          <w:szCs w:val="28"/>
        </w:rPr>
        <w:t>发生泄漏造成地下水或土壤污染</w:t>
      </w:r>
      <w:r>
        <w:rPr>
          <w:rFonts w:hint="eastAsia" w:eastAsia="仿宋" w:cs="Times New Roman"/>
          <w:kern w:val="0"/>
          <w:szCs w:val="28"/>
        </w:rPr>
        <w:t>。</w:t>
      </w:r>
    </w:p>
    <w:p>
      <w:pPr>
        <w:ind w:firstLine="560"/>
        <w:jc w:val="left"/>
        <w:rPr>
          <w:rFonts w:cs="Times New Roman"/>
          <w:szCs w:val="28"/>
        </w:rPr>
      </w:pPr>
      <w:r>
        <w:rPr>
          <w:rFonts w:hint="eastAsia" w:eastAsia="仿宋" w:cs="Times New Roman"/>
          <w:szCs w:val="28"/>
        </w:rPr>
        <w:t>西咸新区秦汉新城朝阳污水处理厂</w:t>
      </w:r>
      <w:r>
        <w:rPr>
          <w:rFonts w:cs="Times New Roman"/>
          <w:szCs w:val="28"/>
        </w:rPr>
        <w:t>针对本企业的最大可信事故应采取以下防范措施：</w:t>
      </w:r>
    </w:p>
    <w:p>
      <w:pPr>
        <w:pStyle w:val="2"/>
      </w:pPr>
      <w:bookmarkStart w:id="33" w:name="_Toc4977"/>
      <w:r>
        <w:rPr>
          <w:rFonts w:hint="eastAsia"/>
        </w:rPr>
        <w:t>2.1各个危险源的监控体系措施有：</w:t>
      </w:r>
      <w:bookmarkEnd w:id="33"/>
    </w:p>
    <w:p>
      <w:pPr>
        <w:spacing w:line="520" w:lineRule="exact"/>
        <w:ind w:firstLine="560"/>
        <w:rPr>
          <w:rFonts w:eastAsia="仿宋" w:cs="Times New Roman"/>
          <w:szCs w:val="28"/>
        </w:rPr>
      </w:pPr>
      <w:r>
        <w:rPr>
          <w:rFonts w:hint="eastAsia" w:eastAsia="仿宋" w:cs="Times New Roman"/>
          <w:szCs w:val="28"/>
        </w:rPr>
        <w:t>（1）聚合氯化铝储罐、聚丙烯酰胺仓库存在环境风险的关键地点，应设置明显警示标记，并设置专人监管，检查并做记录。</w:t>
      </w:r>
    </w:p>
    <w:p>
      <w:pPr>
        <w:spacing w:line="520" w:lineRule="exact"/>
        <w:ind w:firstLine="560"/>
        <w:rPr>
          <w:rFonts w:eastAsia="仿宋" w:cs="Times New Roman"/>
          <w:szCs w:val="28"/>
        </w:rPr>
      </w:pPr>
      <w:r>
        <w:rPr>
          <w:rFonts w:hint="eastAsia" w:eastAsia="仿宋" w:cs="Times New Roman"/>
          <w:szCs w:val="28"/>
        </w:rPr>
        <w:t>（2）本污水厂配备有COD自动监控仪、氨氮自动监控仪、超声波流量计、数据通讯传输系统、在线式不间断电源。按规定及时对污水厂生产工艺进行水质、水量监测，并做好相关记录。</w:t>
      </w:r>
    </w:p>
    <w:p>
      <w:pPr>
        <w:spacing w:line="520" w:lineRule="exact"/>
        <w:ind w:firstLine="560"/>
        <w:rPr>
          <w:rFonts w:eastAsia="仿宋" w:cs="Times New Roman"/>
          <w:szCs w:val="28"/>
        </w:rPr>
      </w:pPr>
      <w:r>
        <w:rPr>
          <w:rFonts w:hint="eastAsia" w:eastAsia="仿宋" w:cs="Times New Roman"/>
          <w:szCs w:val="28"/>
        </w:rPr>
        <w:t>（3）卫生防护及环保设施，要设置专人负责进行定期检查，正常情况下，每班1次。检查内容主要有急救箱以及个人防护用品等。</w:t>
      </w:r>
    </w:p>
    <w:p>
      <w:pPr>
        <w:spacing w:line="520" w:lineRule="exact"/>
        <w:ind w:firstLine="560"/>
        <w:rPr>
          <w:rFonts w:eastAsia="仿宋" w:cs="Times New Roman"/>
          <w:szCs w:val="28"/>
        </w:rPr>
      </w:pPr>
      <w:r>
        <w:rPr>
          <w:rFonts w:hint="eastAsia" w:eastAsia="仿宋" w:cs="Times New Roman"/>
          <w:szCs w:val="28"/>
        </w:rPr>
        <w:t>（4）应急设备和物资设置专人负责，正常情况下按照规定例行检查，汛期时要每天检查，保证各种物资的充足与完备。</w:t>
      </w:r>
    </w:p>
    <w:p>
      <w:pPr>
        <w:spacing w:line="520" w:lineRule="exact"/>
        <w:ind w:firstLine="560"/>
        <w:rPr>
          <w:rFonts w:eastAsia="仿宋" w:cs="Times New Roman"/>
          <w:szCs w:val="28"/>
        </w:rPr>
      </w:pPr>
      <w:r>
        <w:rPr>
          <w:rFonts w:hint="eastAsia" w:eastAsia="仿宋" w:cs="Times New Roman"/>
          <w:szCs w:val="28"/>
        </w:rPr>
        <w:t>（5）应与当地供电部门保持沟通渠道，即使了解双回路供电信息及停电计划以便安排实施应对措施。</w:t>
      </w:r>
    </w:p>
    <w:p>
      <w:pPr>
        <w:pStyle w:val="2"/>
      </w:pPr>
      <w:bookmarkStart w:id="34" w:name="_Toc286324585"/>
      <w:bookmarkStart w:id="35" w:name="_Toc24838"/>
      <w:r>
        <w:rPr>
          <w:rFonts w:hint="eastAsia"/>
        </w:rPr>
        <w:t>2.2预防措施</w:t>
      </w:r>
      <w:bookmarkEnd w:id="34"/>
      <w:bookmarkEnd w:id="35"/>
    </w:p>
    <w:p>
      <w:pPr>
        <w:spacing w:line="520" w:lineRule="exact"/>
        <w:ind w:firstLine="560"/>
        <w:rPr>
          <w:rFonts w:eastAsia="仿宋" w:cs="Times New Roman"/>
          <w:szCs w:val="28"/>
        </w:rPr>
      </w:pPr>
      <w:r>
        <w:rPr>
          <w:rFonts w:hint="eastAsia" w:eastAsia="仿宋" w:cs="Times New Roman"/>
          <w:szCs w:val="28"/>
        </w:rPr>
        <w:t>根据危险源及危险因素分析，主要从五个方面预防。</w:t>
      </w:r>
    </w:p>
    <w:p>
      <w:pPr>
        <w:spacing w:line="520" w:lineRule="exact"/>
        <w:ind w:firstLine="560"/>
        <w:rPr>
          <w:rFonts w:eastAsia="仿宋" w:cs="Times New Roman"/>
          <w:szCs w:val="28"/>
        </w:rPr>
      </w:pPr>
      <w:r>
        <w:rPr>
          <w:rFonts w:hint="eastAsia" w:eastAsia="仿宋" w:cs="Times New Roman"/>
          <w:szCs w:val="28"/>
        </w:rPr>
        <w:t>（1）泄漏事故预防措施</w:t>
      </w:r>
    </w:p>
    <w:p>
      <w:pPr>
        <w:spacing w:line="520" w:lineRule="exact"/>
        <w:ind w:firstLine="560"/>
        <w:rPr>
          <w:rFonts w:eastAsia="仿宋" w:cs="Times New Roman"/>
          <w:szCs w:val="28"/>
        </w:rPr>
      </w:pPr>
      <w:r>
        <w:rPr>
          <w:rFonts w:hint="eastAsia" w:eastAsia="仿宋" w:cs="Times New Roman"/>
          <w:szCs w:val="28"/>
        </w:rPr>
        <w:t>①储罐通风设施应经常保持完好，地面做好防腐防渗层；</w:t>
      </w:r>
    </w:p>
    <w:p>
      <w:pPr>
        <w:spacing w:line="520" w:lineRule="exact"/>
        <w:ind w:firstLine="560"/>
        <w:rPr>
          <w:rFonts w:eastAsia="仿宋" w:cs="Times New Roman"/>
          <w:szCs w:val="28"/>
        </w:rPr>
      </w:pPr>
      <w:r>
        <w:rPr>
          <w:rFonts w:hint="eastAsia" w:eastAsia="仿宋" w:cs="Times New Roman"/>
          <w:szCs w:val="28"/>
        </w:rPr>
        <w:t>②储罐应做好泄漏收集工作，充分利用现有管道和收集池，注意导流渠和管道的畅通；</w:t>
      </w:r>
    </w:p>
    <w:p>
      <w:pPr>
        <w:spacing w:line="520" w:lineRule="exact"/>
        <w:ind w:firstLine="560"/>
        <w:rPr>
          <w:rFonts w:eastAsia="仿宋" w:cs="Times New Roman"/>
          <w:szCs w:val="28"/>
        </w:rPr>
      </w:pPr>
      <w:r>
        <w:rPr>
          <w:rFonts w:hint="eastAsia" w:eastAsia="仿宋" w:cs="Times New Roman"/>
          <w:szCs w:val="28"/>
        </w:rPr>
        <w:t>（2）生产过程中的危险预防措施</w:t>
      </w:r>
    </w:p>
    <w:p>
      <w:pPr>
        <w:spacing w:line="520" w:lineRule="exact"/>
        <w:ind w:firstLine="560"/>
        <w:rPr>
          <w:rFonts w:eastAsia="仿宋" w:cs="Times New Roman"/>
          <w:szCs w:val="28"/>
        </w:rPr>
      </w:pPr>
      <w:r>
        <w:rPr>
          <w:rFonts w:hint="eastAsia" w:eastAsia="仿宋" w:cs="Times New Roman"/>
          <w:szCs w:val="28"/>
        </w:rPr>
        <w:t>①加药间设备应有专人负责，按照规范操作，操作时配备必要的防护措施，注意配料箱、管道的维修、包养工作。配备合格的水电工作人员和备用电，认真落实工作人员责任制，经常对供水、供电设备进行检查和维护，对机械设备执行定期检修。</w:t>
      </w:r>
    </w:p>
    <w:p>
      <w:pPr>
        <w:spacing w:line="520" w:lineRule="exact"/>
        <w:ind w:firstLine="560"/>
        <w:rPr>
          <w:rFonts w:eastAsia="仿宋" w:cs="Times New Roman"/>
          <w:szCs w:val="28"/>
        </w:rPr>
      </w:pPr>
      <w:r>
        <w:rPr>
          <w:rFonts w:hint="eastAsia" w:eastAsia="仿宋" w:cs="Times New Roman"/>
          <w:szCs w:val="28"/>
        </w:rPr>
        <w:t>②污水处理厂进出水水质执行定期监测制度，了解水厂进出水水质情况，防止污水水质水量波动影响水厂正常运行，及时合理的调节运行工况，严禁长时间超负荷运行。</w:t>
      </w:r>
    </w:p>
    <w:p>
      <w:pPr>
        <w:spacing w:line="520" w:lineRule="exact"/>
        <w:ind w:firstLine="560"/>
        <w:rPr>
          <w:rFonts w:eastAsia="仿宋" w:cs="Times New Roman"/>
          <w:szCs w:val="28"/>
        </w:rPr>
      </w:pPr>
      <w:r>
        <w:rPr>
          <w:rFonts w:hint="eastAsia" w:eastAsia="仿宋" w:cs="Times New Roman"/>
          <w:szCs w:val="28"/>
        </w:rPr>
        <w:t>③加药间设置“闲人免进”、“严禁烟火”以及化学危险品警示牌；</w:t>
      </w:r>
    </w:p>
    <w:p>
      <w:pPr>
        <w:spacing w:line="520" w:lineRule="exact"/>
        <w:ind w:firstLine="560"/>
        <w:rPr>
          <w:rFonts w:eastAsia="仿宋" w:cs="Times New Roman"/>
          <w:szCs w:val="28"/>
        </w:rPr>
      </w:pPr>
      <w:r>
        <w:rPr>
          <w:rFonts w:hint="eastAsia" w:eastAsia="仿宋" w:cs="Times New Roman"/>
          <w:szCs w:val="28"/>
        </w:rPr>
        <w:t>④污水处理设施沿池部位应设置可靠的防护设施、安全围栏；</w:t>
      </w:r>
    </w:p>
    <w:p>
      <w:pPr>
        <w:spacing w:line="520" w:lineRule="exact"/>
        <w:ind w:firstLine="560"/>
        <w:rPr>
          <w:rFonts w:eastAsia="仿宋" w:cs="Times New Roman"/>
          <w:szCs w:val="28"/>
        </w:rPr>
      </w:pPr>
      <w:r>
        <w:rPr>
          <w:rFonts w:hint="eastAsia" w:eastAsia="仿宋" w:cs="Times New Roman"/>
          <w:szCs w:val="28"/>
        </w:rPr>
        <w:t>⑤在生产过程中，接触和使用有毒有害化学品时，要按照规定穿戴防护衣具。</w:t>
      </w:r>
    </w:p>
    <w:p>
      <w:pPr>
        <w:spacing w:line="520" w:lineRule="exact"/>
        <w:ind w:firstLine="560"/>
        <w:rPr>
          <w:rFonts w:eastAsia="仿宋" w:cs="Times New Roman"/>
          <w:szCs w:val="28"/>
        </w:rPr>
      </w:pPr>
      <w:r>
        <w:rPr>
          <w:rFonts w:hint="eastAsia" w:eastAsia="仿宋" w:cs="Times New Roman"/>
          <w:szCs w:val="28"/>
        </w:rPr>
        <w:t>（3）管理及操作环节危险预防措施</w:t>
      </w:r>
    </w:p>
    <w:p>
      <w:pPr>
        <w:spacing w:line="520" w:lineRule="exact"/>
        <w:ind w:firstLine="560"/>
        <w:rPr>
          <w:rFonts w:eastAsia="仿宋" w:cs="Times New Roman"/>
          <w:szCs w:val="28"/>
        </w:rPr>
      </w:pPr>
      <w:r>
        <w:rPr>
          <w:rFonts w:hint="eastAsia" w:eastAsia="仿宋" w:cs="Times New Roman"/>
          <w:szCs w:val="28"/>
        </w:rPr>
        <w:t>①建立健全安全生产责任制，制定安全生产规章制度和操作规程；</w:t>
      </w:r>
    </w:p>
    <w:p>
      <w:pPr>
        <w:spacing w:line="520" w:lineRule="exact"/>
        <w:ind w:firstLine="560"/>
        <w:rPr>
          <w:rFonts w:eastAsia="仿宋" w:cs="Times New Roman"/>
          <w:szCs w:val="28"/>
        </w:rPr>
      </w:pPr>
      <w:r>
        <w:rPr>
          <w:rFonts w:hint="eastAsia" w:eastAsia="仿宋" w:cs="Times New Roman"/>
          <w:szCs w:val="28"/>
        </w:rPr>
        <w:t>②各生产、经营、储存单元，配备专职安全生产管理人员；熟悉安全生产规章制度和安全生产规程；各岗位人员经考核合格可任职；</w:t>
      </w:r>
    </w:p>
    <w:p>
      <w:pPr>
        <w:spacing w:line="520" w:lineRule="exact"/>
        <w:ind w:firstLine="560"/>
        <w:rPr>
          <w:rFonts w:eastAsia="仿宋" w:cs="Times New Roman"/>
          <w:szCs w:val="28"/>
        </w:rPr>
      </w:pPr>
      <w:r>
        <w:rPr>
          <w:rFonts w:hint="eastAsia" w:eastAsia="仿宋" w:cs="Times New Roman"/>
          <w:szCs w:val="28"/>
        </w:rPr>
        <w:t>③掌握危险化学品的危险特性和应急救援措施，工作人员严格按照规程进行操作，并按照要求穿工作服和使用劳动防护用品；</w:t>
      </w:r>
    </w:p>
    <w:p>
      <w:pPr>
        <w:spacing w:line="520" w:lineRule="exact"/>
        <w:ind w:firstLine="560"/>
        <w:rPr>
          <w:rFonts w:eastAsia="仿宋" w:cs="Times New Roman"/>
          <w:szCs w:val="28"/>
        </w:rPr>
      </w:pPr>
      <w:r>
        <w:rPr>
          <w:rFonts w:hint="eastAsia" w:eastAsia="仿宋" w:cs="Times New Roman"/>
          <w:szCs w:val="28"/>
        </w:rPr>
        <w:t>④运输危险化学品时，使用有危险货物道路运输资质的车辆，司机、押运员持证上岗。装卸过程应做到轻装轻卸。</w:t>
      </w:r>
    </w:p>
    <w:p>
      <w:pPr>
        <w:spacing w:line="520" w:lineRule="exact"/>
        <w:ind w:firstLine="560"/>
        <w:rPr>
          <w:rFonts w:eastAsia="仿宋" w:cs="Times New Roman"/>
          <w:szCs w:val="28"/>
        </w:rPr>
      </w:pPr>
      <w:r>
        <w:rPr>
          <w:rFonts w:hint="eastAsia" w:eastAsia="仿宋" w:cs="Times New Roman"/>
          <w:szCs w:val="28"/>
        </w:rPr>
        <w:t>⑤得知停电计划或发现临时停电时，应急小组应及时向当地环保部门汇报，并在事故处理过程中随时与供电部门及当地环保部门联系；</w:t>
      </w:r>
    </w:p>
    <w:p>
      <w:pPr>
        <w:spacing w:line="520" w:lineRule="exact"/>
        <w:ind w:firstLine="560"/>
        <w:rPr>
          <w:rFonts w:eastAsia="仿宋" w:cs="Times New Roman"/>
          <w:szCs w:val="28"/>
        </w:rPr>
      </w:pPr>
      <w:r>
        <w:rPr>
          <w:rFonts w:hint="eastAsia" w:eastAsia="仿宋" w:cs="Times New Roman"/>
          <w:szCs w:val="28"/>
        </w:rPr>
        <w:t>如属于计划停电，应保持停电信息与各污水泵站进行沟通，停电前，开启排水设备将管道内污水降至最低水平，以充分利用管网容积储水，送电后，立即开启水泵，通知泵站进水，恢复生产，同时，根据停电时间的长短及污水厂调节池、管网情况确定能够容纳停电期间入厂得污水，如不能，及时通知当地环保部门，提高排水污水厂企业的排污标准，实现达标排放。</w:t>
      </w:r>
    </w:p>
    <w:p>
      <w:pPr>
        <w:spacing w:line="520" w:lineRule="exact"/>
        <w:ind w:firstLine="560"/>
        <w:rPr>
          <w:rFonts w:eastAsia="仿宋" w:cs="Times New Roman"/>
          <w:szCs w:val="28"/>
        </w:rPr>
      </w:pPr>
      <w:r>
        <w:rPr>
          <w:rFonts w:hint="eastAsia" w:eastAsia="仿宋" w:cs="Times New Roman"/>
          <w:szCs w:val="28"/>
        </w:rPr>
        <w:t>⑥当出现设备故障及大修而无备用设备或备用设备无法启用等情况时，要及时与应急领导小组联系，确定大修时间，采取相关措施在大修期间存放污水，防止外排。在调节池与外排渠道间设置闸板，故障时及时关闭闸板，污水临时存放在调节池内，待事故排除后，再将污水重新提升至污水处理厂。同时，根据大修时间的长短、管网情况确定能否容纳大修期间入场的污水，如若不能则及时通知环保部门，提高排入污水处理厂企业的排放标准，确保达标排放。</w:t>
      </w:r>
    </w:p>
    <w:p>
      <w:pPr>
        <w:spacing w:line="520" w:lineRule="exact"/>
        <w:ind w:firstLine="560"/>
        <w:rPr>
          <w:rFonts w:eastAsia="仿宋" w:cs="Times New Roman"/>
          <w:szCs w:val="28"/>
        </w:rPr>
      </w:pPr>
      <w:r>
        <w:rPr>
          <w:rFonts w:hint="eastAsia" w:eastAsia="仿宋" w:cs="Times New Roman"/>
          <w:szCs w:val="28"/>
        </w:rPr>
        <w:t>⑦安排至少2工人24小时巡查，检查排洪、排水设施有无淤堵、坍塌、结构变形，污水处理厂构筑物时候出现泄漏、塌陷，检查排渗设施是否运行正常。</w:t>
      </w:r>
    </w:p>
    <w:p>
      <w:pPr>
        <w:ind w:firstLine="0" w:firstLineChars="0"/>
        <w:rPr>
          <w:rStyle w:val="22"/>
        </w:rPr>
        <w:sectPr>
          <w:pgSz w:w="11906" w:h="16838"/>
          <w:pgMar w:top="1417" w:right="1417" w:bottom="1417" w:left="1417" w:header="851" w:footer="992" w:gutter="0"/>
          <w:cols w:space="0" w:num="1"/>
          <w:docGrid w:type="lines" w:linePitch="389" w:charSpace="0"/>
        </w:sectPr>
      </w:pPr>
    </w:p>
    <w:p>
      <w:pPr>
        <w:pStyle w:val="3"/>
        <w:rPr>
          <w:rStyle w:val="22"/>
          <w:b/>
        </w:rPr>
      </w:pPr>
      <w:bookmarkStart w:id="36" w:name="_Toc20522"/>
      <w:r>
        <w:rPr>
          <w:rStyle w:val="22"/>
          <w:b/>
        </w:rPr>
        <w:t>3环境应急人力资源调查</w:t>
      </w:r>
      <w:bookmarkEnd w:id="36"/>
    </w:p>
    <w:p>
      <w:pPr>
        <w:ind w:firstLine="560"/>
        <w:rPr>
          <w:rFonts w:cs="Times New Roman"/>
          <w:szCs w:val="28"/>
        </w:rPr>
      </w:pPr>
      <w:r>
        <w:rPr>
          <w:rFonts w:cs="Times New Roman"/>
          <w:szCs w:val="28"/>
        </w:rPr>
        <w:t>人力资源的合理配置是突发环境事件应急管理体系的重要环节之一。在“人、财、物”三大资源中，人力资源居于首位。本报告从人员配置、培训、应急演练等方面评价人力资源配置现状，为企业合理引进人才提供参考依据。</w:t>
      </w:r>
    </w:p>
    <w:p>
      <w:pPr>
        <w:pStyle w:val="2"/>
      </w:pPr>
      <w:bookmarkStart w:id="37" w:name="_Toc19525"/>
      <w:r>
        <w:t>3.1内部应急人力资源</w:t>
      </w:r>
      <w:bookmarkEnd w:id="37"/>
    </w:p>
    <w:p>
      <w:pPr>
        <w:ind w:firstLine="560"/>
        <w:rPr>
          <w:rFonts w:eastAsia="仿宋" w:cs="Times New Roman"/>
          <w:szCs w:val="28"/>
        </w:rPr>
      </w:pPr>
      <w:bookmarkStart w:id="38" w:name="_Toc14491"/>
      <w:bookmarkStart w:id="39" w:name="_Toc22618"/>
      <w:bookmarkStart w:id="40" w:name="_Toc5960"/>
      <w:bookmarkStart w:id="41" w:name="_Toc21774"/>
      <w:bookmarkStart w:id="42" w:name="_Toc25330"/>
      <w:bookmarkStart w:id="43" w:name="_Toc31783"/>
      <w:bookmarkStart w:id="44" w:name="_Toc25007"/>
      <w:bookmarkStart w:id="45" w:name="_Toc13849"/>
      <w:bookmarkStart w:id="46" w:name="_Toc2874"/>
      <w:bookmarkStart w:id="47" w:name="_Toc24728"/>
      <w:bookmarkStart w:id="48" w:name="_Toc22741"/>
      <w:r>
        <w:rPr>
          <w:rFonts w:eastAsia="仿宋" w:cs="Times New Roman"/>
        </w:rPr>
        <w:t>为了降低或避免特殊情况下突发环境事件所造成的损失，确保有组织、有计划、快速地应对突发环境事件，及时地组织抢险和救援，本</w:t>
      </w:r>
      <w:r>
        <w:rPr>
          <w:rFonts w:hint="eastAsia" w:eastAsia="仿宋" w:cs="Times New Roman"/>
        </w:rPr>
        <w:t>厂</w:t>
      </w:r>
      <w:r>
        <w:rPr>
          <w:rFonts w:eastAsia="仿宋" w:cs="Times New Roman"/>
        </w:rPr>
        <w:t>建立了环境应急组织机构，并明确应急组织机构各成员的职责，应急组织的建立必须遵循应急机构人员职能不交叉的原则。成立了</w:t>
      </w:r>
      <w:r>
        <w:rPr>
          <w:rFonts w:eastAsia="仿宋" w:cs="Times New Roman"/>
          <w:szCs w:val="28"/>
        </w:rPr>
        <w:t>突发环境事件应急指挥部（以下简称“指挥部”），全面负责突发事故预防和应急各项工作。</w:t>
      </w:r>
      <w:bookmarkEnd w:id="38"/>
      <w:bookmarkEnd w:id="39"/>
      <w:bookmarkEnd w:id="40"/>
    </w:p>
    <w:bookmarkEnd w:id="41"/>
    <w:bookmarkEnd w:id="42"/>
    <w:bookmarkEnd w:id="43"/>
    <w:bookmarkEnd w:id="44"/>
    <w:bookmarkEnd w:id="45"/>
    <w:bookmarkEnd w:id="46"/>
    <w:bookmarkEnd w:id="47"/>
    <w:bookmarkEnd w:id="48"/>
    <w:p>
      <w:pPr>
        <w:ind w:firstLine="560"/>
        <w:rPr>
          <w:rFonts w:eastAsia="仿宋" w:cs="Times New Roman"/>
          <w:szCs w:val="28"/>
        </w:rPr>
      </w:pPr>
      <w:bookmarkStart w:id="49" w:name="_Toc27227"/>
      <w:bookmarkStart w:id="50" w:name="_Toc20183"/>
      <w:bookmarkStart w:id="51" w:name="_Toc2118"/>
      <w:bookmarkStart w:id="52" w:name="_Toc21602"/>
      <w:bookmarkStart w:id="53" w:name="_Toc20973"/>
      <w:bookmarkStart w:id="54" w:name="_Toc4709"/>
      <w:bookmarkStart w:id="55" w:name="_Toc2386"/>
      <w:bookmarkStart w:id="56" w:name="_Toc31236"/>
      <w:bookmarkStart w:id="57" w:name="_Toc14917"/>
      <w:r>
        <w:rPr>
          <w:rFonts w:eastAsia="仿宋" w:cs="Times New Roman"/>
          <w:szCs w:val="28"/>
        </w:rPr>
        <w:t>应急总指挥由</w:t>
      </w:r>
      <w:r>
        <w:rPr>
          <w:rFonts w:hint="eastAsia" w:eastAsia="仿宋" w:cs="Times New Roman"/>
          <w:szCs w:val="28"/>
        </w:rPr>
        <w:t>赵志刚</w:t>
      </w:r>
      <w:r>
        <w:rPr>
          <w:rFonts w:eastAsia="仿宋" w:cs="Times New Roman"/>
          <w:szCs w:val="28"/>
        </w:rPr>
        <w:t>担任。根据企业作业现场实际与事故类型，设置抢险救援组、物资供应组、治安组、通讯联络组、应急专家组、医疗救护组、应急消防组、应急监测组。</w:t>
      </w:r>
      <w:bookmarkEnd w:id="49"/>
      <w:bookmarkEnd w:id="50"/>
      <w:bookmarkEnd w:id="51"/>
      <w:bookmarkEnd w:id="52"/>
      <w:bookmarkEnd w:id="53"/>
      <w:bookmarkEnd w:id="54"/>
      <w:r>
        <w:rPr>
          <w:rFonts w:hint="eastAsia" w:eastAsia="仿宋" w:cs="Times New Roman"/>
          <w:szCs w:val="28"/>
        </w:rPr>
        <w:t>其中应急专家组由西咸新区环保局相关专家担任，</w:t>
      </w:r>
      <w:r>
        <w:rPr>
          <w:rFonts w:eastAsia="仿宋" w:cs="Times New Roman"/>
          <w:szCs w:val="28"/>
        </w:rPr>
        <w:t>发生突发环境事件时，在应急指挥部的统一指挥下，</w:t>
      </w:r>
      <w:r>
        <w:rPr>
          <w:rFonts w:hint="eastAsia" w:eastAsia="仿宋" w:cs="Times New Roman"/>
          <w:szCs w:val="28"/>
        </w:rPr>
        <w:t>由通讯联络组负责联系，</w:t>
      </w:r>
      <w:r>
        <w:rPr>
          <w:rFonts w:eastAsia="仿宋" w:cs="Times New Roman"/>
          <w:szCs w:val="28"/>
        </w:rPr>
        <w:t>快速、有序、有效地开展应急救援行动，使事件的危害降到最低</w:t>
      </w:r>
      <w:r>
        <w:rPr>
          <w:rFonts w:cs="Times New Roman"/>
        </w:rPr>
        <w:t>。</w:t>
      </w:r>
      <w:r>
        <w:rPr>
          <w:rFonts w:eastAsia="仿宋" w:cs="Times New Roman"/>
          <w:szCs w:val="28"/>
        </w:rPr>
        <w:t>应急指挥部24 h值班电话：</w:t>
      </w:r>
      <w:r>
        <w:rPr>
          <w:rFonts w:hint="eastAsia" w:eastAsia="仿宋" w:cs="Times New Roman"/>
          <w:szCs w:val="28"/>
        </w:rPr>
        <w:t>13629298364</w:t>
      </w:r>
      <w:r>
        <w:rPr>
          <w:rFonts w:eastAsia="仿宋" w:cs="Times New Roman"/>
          <w:szCs w:val="28"/>
        </w:rPr>
        <w:t>。</w:t>
      </w:r>
      <w:bookmarkEnd w:id="55"/>
      <w:bookmarkEnd w:id="56"/>
      <w:bookmarkEnd w:id="57"/>
    </w:p>
    <w:p>
      <w:pPr>
        <w:ind w:firstLine="560"/>
        <w:rPr>
          <w:rFonts w:eastAsia="仿宋" w:cs="Times New Roman"/>
        </w:rPr>
      </w:pPr>
      <w:r>
        <w:rPr>
          <w:rFonts w:hint="eastAsia" w:eastAsia="仿宋" w:cs="Times New Roman"/>
          <w:szCs w:val="28"/>
        </w:rPr>
        <w:t>西咸新区秦汉新城朝阳污水处理厂</w:t>
      </w:r>
      <w:r>
        <w:rPr>
          <w:rFonts w:eastAsia="仿宋" w:cs="Times New Roman"/>
        </w:rPr>
        <w:t>内部应急组织框架见下图。应急救援人员联系方式见附件一。</w:t>
      </w:r>
    </w:p>
    <w:p>
      <w:pPr>
        <w:ind w:firstLine="0" w:firstLineChars="0"/>
        <w:jc w:val="center"/>
        <w:rPr>
          <w:rFonts w:eastAsia="仿宋" w:cs="Times New Roman"/>
        </w:rPr>
      </w:pPr>
      <w:r>
        <w:rPr>
          <w:rFonts w:eastAsia="仿宋" w:cs="Times New Roman"/>
        </w:rPr>
        <mc:AlternateContent>
          <mc:Choice Requires="wpc">
            <w:drawing>
              <wp:inline distT="0" distB="0" distL="114300" distR="114300">
                <wp:extent cx="5026660" cy="3166110"/>
                <wp:effectExtent l="0" t="0" r="0" b="0"/>
                <wp:docPr id="31"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1" name="自选图形 4"/>
                        <wps:cNvSpPr/>
                        <wps:spPr>
                          <a:xfrm>
                            <a:off x="1225550" y="30480"/>
                            <a:ext cx="2698115" cy="776605"/>
                          </a:xfrm>
                          <a:prstGeom prst="roundRect">
                            <a:avLst>
                              <a:gd name="adj" fmla="val 16667"/>
                            </a:avLst>
                          </a:prstGeom>
                          <a:noFill/>
                          <a:ln w="6350" cap="flat" cmpd="sng">
                            <a:solidFill>
                              <a:srgbClr val="000000"/>
                            </a:solidFill>
                            <a:prstDash val="solid"/>
                            <a:headEnd type="none" w="med" len="med"/>
                            <a:tailEnd type="none" w="med" len="med"/>
                          </a:ln>
                        </wps:spPr>
                        <wps:txbx>
                          <w:txbxContent>
                            <w:p>
                              <w:pPr>
                                <w:ind w:firstLine="0" w:firstLineChars="0"/>
                                <w:jc w:val="center"/>
                                <w:rPr>
                                  <w:rFonts w:ascii="仿宋" w:hAnsi="仿宋" w:eastAsia="仿宋"/>
                                  <w:sz w:val="24"/>
                                </w:rPr>
                              </w:pPr>
                              <w:r>
                                <w:rPr>
                                  <w:rFonts w:hint="eastAsia" w:ascii="仿宋" w:hAnsi="仿宋" w:eastAsia="仿宋"/>
                                  <w:sz w:val="24"/>
                                </w:rPr>
                                <w:t>应急救援指挥部：总指挥：赵志刚</w:t>
                              </w:r>
                            </w:p>
                            <w:p>
                              <w:pPr>
                                <w:pStyle w:val="2"/>
                                <w:ind w:firstLine="1920" w:firstLineChars="800"/>
                                <w:rPr>
                                  <w:rFonts w:ascii="仿宋" w:hAnsi="仿宋" w:cstheme="minorBidi"/>
                                  <w:b w:val="0"/>
                                  <w:sz w:val="24"/>
                                  <w:szCs w:val="22"/>
                                </w:rPr>
                              </w:pPr>
                              <w:r>
                                <w:rPr>
                                  <w:rFonts w:hint="eastAsia" w:ascii="仿宋" w:hAnsi="仿宋" w:cstheme="minorBidi"/>
                                  <w:b w:val="0"/>
                                  <w:sz w:val="24"/>
                                  <w:szCs w:val="22"/>
                                </w:rPr>
                                <w:t>副总指挥：魏建春</w:t>
                              </w:r>
                            </w:p>
                            <w:p>
                              <w:pPr>
                                <w:pStyle w:val="2"/>
                                <w:ind w:firstLine="1920" w:firstLineChars="800"/>
                                <w:rPr>
                                  <w:rFonts w:ascii="仿宋" w:hAnsi="仿宋" w:cstheme="minorBidi"/>
                                  <w:b w:val="0"/>
                                  <w:sz w:val="24"/>
                                  <w:szCs w:val="22"/>
                                </w:rPr>
                              </w:pPr>
                            </w:p>
                            <w:p>
                              <w:pPr>
                                <w:pStyle w:val="2"/>
                              </w:pPr>
                            </w:p>
                          </w:txbxContent>
                        </wps:txbx>
                        <wps:bodyPr upright="1"/>
                      </wps:wsp>
                      <wps:wsp>
                        <wps:cNvPr id="13" name="自选图形 5"/>
                        <wps:cNvCnPr/>
                        <wps:spPr>
                          <a:xfrm>
                            <a:off x="2600960" y="831850"/>
                            <a:ext cx="1270" cy="596900"/>
                          </a:xfrm>
                          <a:prstGeom prst="straightConnector1">
                            <a:avLst/>
                          </a:prstGeom>
                          <a:ln w="9525" cap="flat" cmpd="sng">
                            <a:solidFill>
                              <a:srgbClr val="000000"/>
                            </a:solidFill>
                            <a:prstDash val="solid"/>
                            <a:headEnd type="none" w="med" len="med"/>
                            <a:tailEnd type="triangle" w="med" len="med"/>
                          </a:ln>
                        </wps:spPr>
                        <wps:bodyPr/>
                      </wps:wsp>
                      <wps:wsp>
                        <wps:cNvPr id="14" name="自选图形 6"/>
                        <wps:cNvSpPr/>
                        <wps:spPr>
                          <a:xfrm>
                            <a:off x="2173605" y="894715"/>
                            <a:ext cx="2048510" cy="419100"/>
                          </a:xfrm>
                          <a:prstGeom prst="roundRect">
                            <a:avLst>
                              <a:gd name="adj" fmla="val 16667"/>
                            </a:avLst>
                          </a:prstGeom>
                          <a:noFill/>
                          <a:ln w="6350">
                            <a:noFill/>
                          </a:ln>
                        </wps:spPr>
                        <wps:txbx>
                          <w:txbxContent>
                            <w:p>
                              <w:pPr>
                                <w:ind w:firstLine="480"/>
                                <w:jc w:val="center"/>
                                <w:rPr>
                                  <w:rFonts w:ascii="仿宋" w:hAnsi="仿宋" w:eastAsia="仿宋"/>
                                  <w:sz w:val="24"/>
                                </w:rPr>
                              </w:pPr>
                              <w:r>
                                <w:rPr>
                                  <w:rFonts w:hint="eastAsia" w:ascii="仿宋" w:hAnsi="仿宋" w:eastAsia="仿宋"/>
                                  <w:sz w:val="24"/>
                                </w:rPr>
                                <w:t>应急指挥办公室</w:t>
                              </w:r>
                            </w:p>
                          </w:txbxContent>
                        </wps:txbx>
                        <wps:bodyPr upright="1"/>
                      </wps:wsp>
                      <wps:wsp>
                        <wps:cNvPr id="12" name="自选图形 7"/>
                        <wps:cNvCnPr/>
                        <wps:spPr>
                          <a:xfrm>
                            <a:off x="588010" y="1427480"/>
                            <a:ext cx="3896995" cy="0"/>
                          </a:xfrm>
                          <a:prstGeom prst="straightConnector1">
                            <a:avLst/>
                          </a:prstGeom>
                          <a:ln w="9525" cap="flat" cmpd="sng">
                            <a:solidFill>
                              <a:srgbClr val="000000"/>
                            </a:solidFill>
                            <a:prstDash val="solid"/>
                            <a:headEnd type="none" w="med" len="med"/>
                            <a:tailEnd type="none" w="med" len="med"/>
                          </a:ln>
                        </wps:spPr>
                        <wps:bodyPr/>
                      </wps:wsp>
                      <wpg:wgp>
                        <wpg:cNvPr id="18" name="组合 8"/>
                        <wpg:cNvGrpSpPr/>
                        <wpg:grpSpPr>
                          <a:xfrm>
                            <a:off x="942340" y="1425216"/>
                            <a:ext cx="434975" cy="1461192"/>
                            <a:chOff x="2220" y="3871"/>
                            <a:chExt cx="685" cy="1967"/>
                          </a:xfrm>
                        </wpg:grpSpPr>
                        <wps:wsp>
                          <wps:cNvPr id="17" name="自选图形 9"/>
                          <wps:cNvCnPr/>
                          <wps:spPr>
                            <a:xfrm>
                              <a:off x="2532" y="3871"/>
                              <a:ext cx="0" cy="480"/>
                            </a:xfrm>
                            <a:prstGeom prst="straightConnector1">
                              <a:avLst/>
                            </a:prstGeom>
                            <a:ln w="9525" cap="flat" cmpd="sng">
                              <a:solidFill>
                                <a:srgbClr val="000000"/>
                              </a:solidFill>
                              <a:prstDash val="solid"/>
                              <a:headEnd type="none" w="med" len="med"/>
                              <a:tailEnd type="triangle" w="med" len="med"/>
                            </a:ln>
                          </wps:spPr>
                          <wps:bodyPr/>
                        </wps:wsp>
                        <wps:wsp>
                          <wps:cNvPr id="19" name="自选图形 10"/>
                          <wps:cNvSpPr/>
                          <wps:spPr>
                            <a:xfrm>
                              <a:off x="2220" y="4351"/>
                              <a:ext cx="685" cy="1487"/>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通讯联络组</w:t>
                                </w:r>
                              </w:p>
                            </w:txbxContent>
                          </wps:txbx>
                          <wps:bodyPr vert="eaVert" upright="1"/>
                        </wps:wsp>
                      </wpg:wgp>
                      <wpg:wgp>
                        <wpg:cNvPr id="21" name="组合 11"/>
                        <wpg:cNvGrpSpPr/>
                        <wpg:grpSpPr>
                          <a:xfrm>
                            <a:off x="1526540" y="1427480"/>
                            <a:ext cx="411480" cy="1482725"/>
                            <a:chOff x="2707" y="3691"/>
                            <a:chExt cx="648" cy="1441"/>
                          </a:xfrm>
                        </wpg:grpSpPr>
                        <wps:wsp>
                          <wps:cNvPr id="20" name="自选图形 12"/>
                          <wps:cNvCnPr/>
                          <wps:spPr>
                            <a:xfrm>
                              <a:off x="3045" y="3691"/>
                              <a:ext cx="6" cy="391"/>
                            </a:xfrm>
                            <a:prstGeom prst="straightConnector1">
                              <a:avLst/>
                            </a:prstGeom>
                            <a:ln w="9525" cap="flat" cmpd="sng">
                              <a:solidFill>
                                <a:srgbClr val="000000"/>
                              </a:solidFill>
                              <a:prstDash val="solid"/>
                              <a:headEnd type="none" w="med" len="med"/>
                              <a:tailEnd type="triangle" w="med" len="med"/>
                            </a:ln>
                          </wps:spPr>
                          <wps:bodyPr/>
                        </wps:wsp>
                        <wps:wsp>
                          <wps:cNvPr id="22" name="自选图形 13"/>
                          <wps:cNvSpPr/>
                          <wps:spPr>
                            <a:xfrm>
                              <a:off x="2707" y="4069"/>
                              <a:ext cx="648" cy="1063"/>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抢险救援组</w:t>
                                </w:r>
                              </w:p>
                            </w:txbxContent>
                          </wps:txbx>
                          <wps:bodyPr vert="eaVert" upright="1"/>
                        </wps:wsp>
                      </wpg:wgp>
                      <wpg:wgp>
                        <wpg:cNvPr id="23" name="组合 14"/>
                        <wpg:cNvGrpSpPr/>
                        <wpg:grpSpPr>
                          <a:xfrm>
                            <a:off x="2103120" y="1432560"/>
                            <a:ext cx="443230" cy="1456055"/>
                            <a:chOff x="2657" y="3753"/>
                            <a:chExt cx="698" cy="1386"/>
                          </a:xfrm>
                        </wpg:grpSpPr>
                        <wps:wsp>
                          <wps:cNvPr id="25" name="自选图形 15"/>
                          <wps:cNvCnPr/>
                          <wps:spPr>
                            <a:xfrm flipH="1">
                              <a:off x="3006" y="3753"/>
                              <a:ext cx="14" cy="366"/>
                            </a:xfrm>
                            <a:prstGeom prst="straightConnector1">
                              <a:avLst/>
                            </a:prstGeom>
                            <a:ln w="9525" cap="flat" cmpd="sng">
                              <a:solidFill>
                                <a:srgbClr val="000000"/>
                              </a:solidFill>
                              <a:prstDash val="solid"/>
                              <a:headEnd type="none" w="med" len="med"/>
                              <a:tailEnd type="triangle" w="med" len="med"/>
                            </a:ln>
                          </wps:spPr>
                          <wps:bodyPr/>
                        </wps:wsp>
                        <wps:wsp>
                          <wps:cNvPr id="27" name="自选图形 16"/>
                          <wps:cNvSpPr/>
                          <wps:spPr>
                            <a:xfrm>
                              <a:off x="2657" y="4105"/>
                              <a:ext cx="698" cy="1034"/>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应急消防组</w:t>
                                </w:r>
                              </w:p>
                            </w:txbxContent>
                          </wps:txbx>
                          <wps:bodyPr vert="eaVert" upright="1"/>
                        </wps:wsp>
                      </wpg:wgp>
                      <wpg:wgp>
                        <wpg:cNvPr id="28" name="组合 17"/>
                        <wpg:cNvGrpSpPr/>
                        <wpg:grpSpPr>
                          <a:xfrm>
                            <a:off x="2617470" y="1433195"/>
                            <a:ext cx="466725" cy="1440815"/>
                            <a:chOff x="2755" y="3754"/>
                            <a:chExt cx="585" cy="1375"/>
                          </a:xfrm>
                        </wpg:grpSpPr>
                        <wps:wsp>
                          <wps:cNvPr id="32" name="自选图形 18"/>
                          <wps:cNvCnPr/>
                          <wps:spPr>
                            <a:xfrm flipH="1">
                              <a:off x="3075" y="3754"/>
                              <a:ext cx="1" cy="332"/>
                            </a:xfrm>
                            <a:prstGeom prst="straightConnector1">
                              <a:avLst/>
                            </a:prstGeom>
                            <a:ln w="9525" cap="flat" cmpd="sng">
                              <a:solidFill>
                                <a:srgbClr val="000000"/>
                              </a:solidFill>
                              <a:prstDash val="solid"/>
                              <a:headEnd type="none" w="med" len="med"/>
                              <a:tailEnd type="triangle" w="med" len="med"/>
                            </a:ln>
                          </wps:spPr>
                          <wps:bodyPr/>
                        </wps:wsp>
                        <wps:wsp>
                          <wps:cNvPr id="33" name="自选图形 19"/>
                          <wps:cNvSpPr/>
                          <wps:spPr>
                            <a:xfrm>
                              <a:off x="2755" y="4096"/>
                              <a:ext cx="585" cy="1033"/>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物资保障组</w:t>
                                </w:r>
                              </w:p>
                            </w:txbxContent>
                          </wps:txbx>
                          <wps:bodyPr vert="eaVert" upright="1"/>
                        </wps:wsp>
                      </wpg:wgp>
                      <wpg:wgp>
                        <wpg:cNvPr id="34" name="组合 20"/>
                        <wpg:cNvGrpSpPr/>
                        <wpg:grpSpPr>
                          <a:xfrm>
                            <a:off x="3733165" y="1435735"/>
                            <a:ext cx="457200" cy="1437640"/>
                            <a:chOff x="2696" y="3329"/>
                            <a:chExt cx="720" cy="1661"/>
                          </a:xfrm>
                        </wpg:grpSpPr>
                        <wps:wsp>
                          <wps:cNvPr id="35" name="自选图形 21"/>
                          <wps:cNvCnPr/>
                          <wps:spPr>
                            <a:xfrm>
                              <a:off x="3038" y="3329"/>
                              <a:ext cx="4" cy="423"/>
                            </a:xfrm>
                            <a:prstGeom prst="straightConnector1">
                              <a:avLst/>
                            </a:prstGeom>
                            <a:ln w="9525" cap="flat" cmpd="sng">
                              <a:solidFill>
                                <a:srgbClr val="000000"/>
                              </a:solidFill>
                              <a:prstDash val="solid"/>
                              <a:headEnd type="none" w="med" len="med"/>
                              <a:tailEnd type="triangle" w="med" len="med"/>
                            </a:ln>
                          </wps:spPr>
                          <wps:bodyPr/>
                        </wps:wsp>
                        <wps:wsp>
                          <wps:cNvPr id="36" name="自选图形 22"/>
                          <wps:cNvSpPr/>
                          <wps:spPr>
                            <a:xfrm>
                              <a:off x="2696" y="3767"/>
                              <a:ext cx="720" cy="1223"/>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医疗救护组</w:t>
                                </w:r>
                              </w:p>
                            </w:txbxContent>
                          </wps:txbx>
                          <wps:bodyPr vert="eaVert" upright="1"/>
                        </wps:wsp>
                      </wpg:wgp>
                      <wps:wsp>
                        <wps:cNvPr id="2" name="自选图形 10"/>
                        <wps:cNvSpPr/>
                        <wps:spPr>
                          <a:xfrm>
                            <a:off x="361950" y="1781810"/>
                            <a:ext cx="434975" cy="1105535"/>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治安组</w:t>
                              </w:r>
                            </w:p>
                          </w:txbxContent>
                        </wps:txbx>
                        <wps:bodyPr vert="eaVert" upright="1"/>
                      </wps:wsp>
                      <wps:wsp>
                        <wps:cNvPr id="3" name="自选图形 9"/>
                        <wps:cNvCnPr/>
                        <wps:spPr>
                          <a:xfrm>
                            <a:off x="600710" y="1425575"/>
                            <a:ext cx="0" cy="356870"/>
                          </a:xfrm>
                          <a:prstGeom prst="straightConnector1">
                            <a:avLst/>
                          </a:prstGeom>
                          <a:ln w="9525" cap="flat" cmpd="sng">
                            <a:solidFill>
                              <a:srgbClr val="000000"/>
                            </a:solidFill>
                            <a:prstDash val="solid"/>
                            <a:headEnd type="none" w="med" len="med"/>
                            <a:tailEnd type="triangle" w="med" len="med"/>
                          </a:ln>
                        </wps:spPr>
                        <wps:bodyPr/>
                      </wps:wsp>
                      <wpg:wgp>
                        <wpg:cNvPr id="4" name="组合 20"/>
                        <wpg:cNvGrpSpPr/>
                        <wpg:grpSpPr>
                          <a:xfrm>
                            <a:off x="3188335" y="1429385"/>
                            <a:ext cx="457200" cy="1433298"/>
                            <a:chOff x="2696" y="3381"/>
                            <a:chExt cx="720" cy="1550"/>
                          </a:xfrm>
                        </wpg:grpSpPr>
                        <wps:wsp>
                          <wps:cNvPr id="9" name="自选图形 21"/>
                          <wps:cNvCnPr/>
                          <wps:spPr>
                            <a:xfrm>
                              <a:off x="3058" y="3381"/>
                              <a:ext cx="11" cy="377"/>
                            </a:xfrm>
                            <a:prstGeom prst="straightConnector1">
                              <a:avLst/>
                            </a:prstGeom>
                            <a:ln w="9525" cap="flat" cmpd="sng">
                              <a:solidFill>
                                <a:srgbClr val="000000"/>
                              </a:solidFill>
                              <a:prstDash val="solid"/>
                              <a:headEnd type="none" w="med" len="med"/>
                              <a:tailEnd type="triangle" w="med" len="med"/>
                            </a:ln>
                          </wps:spPr>
                          <wps:bodyPr/>
                        </wps:wsp>
                        <wps:wsp>
                          <wps:cNvPr id="24" name="自选图形 22"/>
                          <wps:cNvSpPr/>
                          <wps:spPr>
                            <a:xfrm>
                              <a:off x="2696" y="3767"/>
                              <a:ext cx="720" cy="1164"/>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应急专家组</w:t>
                                </w:r>
                              </w:p>
                            </w:txbxContent>
                          </wps:txbx>
                          <wps:bodyPr vert="eaVert" upright="1"/>
                        </wps:wsp>
                      </wpg:wgp>
                      <wpg:wgp>
                        <wpg:cNvPr id="5" name="组合 11"/>
                        <wpg:cNvGrpSpPr/>
                        <wpg:grpSpPr>
                          <a:xfrm>
                            <a:off x="4274185" y="1417320"/>
                            <a:ext cx="411480" cy="1459230"/>
                            <a:chOff x="2707" y="3691"/>
                            <a:chExt cx="648" cy="1441"/>
                          </a:xfrm>
                        </wpg:grpSpPr>
                        <wps:wsp>
                          <wps:cNvPr id="6" name="自选图形 12"/>
                          <wps:cNvCnPr/>
                          <wps:spPr>
                            <a:xfrm>
                              <a:off x="3045" y="3691"/>
                              <a:ext cx="6" cy="391"/>
                            </a:xfrm>
                            <a:prstGeom prst="straightConnector1">
                              <a:avLst/>
                            </a:prstGeom>
                            <a:ln w="9525" cap="flat" cmpd="sng">
                              <a:solidFill>
                                <a:srgbClr val="000000"/>
                              </a:solidFill>
                              <a:prstDash val="solid"/>
                              <a:headEnd type="none" w="med" len="med"/>
                              <a:tailEnd type="triangle" w="med" len="med"/>
                            </a:ln>
                          </wps:spPr>
                          <wps:bodyPr/>
                        </wps:wsp>
                        <wps:wsp>
                          <wps:cNvPr id="7" name="自选图形 13"/>
                          <wps:cNvSpPr/>
                          <wps:spPr>
                            <a:xfrm>
                              <a:off x="2707" y="4069"/>
                              <a:ext cx="648" cy="1063"/>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line="340" w:lineRule="exact"/>
                                  <w:ind w:firstLine="0" w:firstLineChars="0"/>
                                  <w:rPr>
                                    <w:rFonts w:ascii="仿宋" w:hAnsi="仿宋" w:eastAsia="仿宋"/>
                                    <w:sz w:val="24"/>
                                  </w:rPr>
                                </w:pPr>
                                <w:r>
                                  <w:rPr>
                                    <w:rFonts w:hint="eastAsia" w:ascii="仿宋" w:hAnsi="仿宋" w:eastAsia="仿宋"/>
                                    <w:sz w:val="24"/>
                                  </w:rPr>
                                  <w:t>应急监测组</w:t>
                                </w:r>
                              </w:p>
                            </w:txbxContent>
                          </wps:txbx>
                          <wps:bodyPr vert="eaVert" upright="1"/>
                        </wps:wsp>
                      </wpg:wgp>
                    </wpc:wpc>
                  </a:graphicData>
                </a:graphic>
              </wp:inline>
            </w:drawing>
          </mc:Choice>
          <mc:Fallback>
            <w:pict>
              <v:group id="画布 2" o:spid="_x0000_s1026" o:spt="203" style="height:249.3pt;width:395.8pt;" coordsize="5026660,3166110" editas="canvas" o:gfxdata="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">
                <o:lock v:ext="edit" aspectratio="f"/>
                <v:shape id="画布 2" o:spid="_x0000_s1026" style="position:absolute;left:0;top:0;height:3166110;width:5026660;" filled="f" stroked="f" coordsize="21600,21600" o:gfxdata="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">
                  <v:fill on="f" focussize="0,0"/>
                  <v:stroke on="f"/>
                  <v:imagedata o:title=""/>
                  <o:lock v:ext="edit" aspectratio="t"/>
                </v:shape>
                <v:roundrect id="自选图形 4" o:spid="_x0000_s1026" o:spt="2" style="position:absolute;left:1225550;top:30480;height:776605;width:2698115;" filled="f" stroked="t" coordsize="21600,21600" arcsize="0.166666666666667" o:gfxdata="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6MTBtUAAAAFAQAADwAAAAAAAAABACAAAAAi&#10;AAAAZHJzL2Rvd25yZXYueG1sUEsBAhQAFAAAAAgAh07iQPKEyaUNAgAA6gMAAA4AAAAAAAAAAQAg&#10;AAAAJAEAAGRycy9lMm9Eb2MueG1sUEsFBgAAAAAGAAYAWQEAAKMFAAAAAA==&#10;">
                  <v:fill on="f" focussize="0,0"/>
                  <v:stroke weight="0.5pt" color="#000000" joinstyle="round"/>
                  <v:imagedata o:title=""/>
                  <o:lock v:ext="edit" aspectratio="f"/>
                  <v:textbox>
                    <w:txbxContent>
                      <w:p>
                        <w:pPr>
                          <w:ind w:firstLine="0" w:firstLineChars="0"/>
                          <w:jc w:val="center"/>
                          <w:rPr>
                            <w:rFonts w:ascii="仿宋" w:hAnsi="仿宋" w:eastAsia="仿宋"/>
                            <w:sz w:val="24"/>
                          </w:rPr>
                        </w:pPr>
                        <w:r>
                          <w:rPr>
                            <w:rFonts w:hint="eastAsia" w:ascii="仿宋" w:hAnsi="仿宋" w:eastAsia="仿宋"/>
                            <w:sz w:val="24"/>
                          </w:rPr>
                          <w:t>应急救援指挥部：总指挥：赵志刚</w:t>
                        </w:r>
                      </w:p>
                      <w:p>
                        <w:pPr>
                          <w:pStyle w:val="2"/>
                          <w:ind w:firstLine="1920" w:firstLineChars="800"/>
                          <w:rPr>
                            <w:rFonts w:ascii="仿宋" w:hAnsi="仿宋" w:cstheme="minorBidi"/>
                            <w:b w:val="0"/>
                            <w:sz w:val="24"/>
                            <w:szCs w:val="22"/>
                          </w:rPr>
                        </w:pPr>
                        <w:r>
                          <w:rPr>
                            <w:rFonts w:hint="eastAsia" w:ascii="仿宋" w:hAnsi="仿宋" w:cstheme="minorBidi"/>
                            <w:b w:val="0"/>
                            <w:sz w:val="24"/>
                            <w:szCs w:val="22"/>
                          </w:rPr>
                          <w:t>副总指挥：魏建春</w:t>
                        </w:r>
                      </w:p>
                      <w:p>
                        <w:pPr>
                          <w:pStyle w:val="2"/>
                          <w:ind w:firstLine="1920" w:firstLineChars="800"/>
                          <w:rPr>
                            <w:rFonts w:ascii="仿宋" w:hAnsi="仿宋" w:cstheme="minorBidi"/>
                            <w:b w:val="0"/>
                            <w:sz w:val="24"/>
                            <w:szCs w:val="22"/>
                          </w:rPr>
                        </w:pPr>
                      </w:p>
                      <w:p>
                        <w:pPr>
                          <w:pStyle w:val="2"/>
                        </w:pPr>
                      </w:p>
                    </w:txbxContent>
                  </v:textbox>
                </v:roundrect>
                <v:shape id="自选图形 5" o:spid="_x0000_s1026" o:spt="32" type="#_x0000_t32" style="position:absolute;left:2600960;top:831850;height:596900;width:1270;" filled="f" stroked="t" coordsize="21600,21600" o:gfxdata="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7Kg0NcAAAAFAQAADwAAAAAAAAABACAAAAAiAAAAZHJzL2Rvd25yZXYueG1sUEsBAhQAFAAA&#10;AAgAh07iQM5y/pnwAQAApwMAAA4AAAAAAAAAAQAgAAAAJgEAAGRycy9lMm9Eb2MueG1sUEsFBgAA&#10;AAAGAAYAWQEAAIgFAAAAAA==&#10;">
                  <v:fill on="f" focussize="0,0"/>
                  <v:stroke color="#000000" joinstyle="round" endarrow="block"/>
                  <v:imagedata o:title=""/>
                  <o:lock v:ext="edit" aspectratio="f"/>
                </v:shape>
                <v:roundrect id="自选图形 6" o:spid="_x0000_s1026" o:spt="2" style="position:absolute;left:2173605;top:894715;height:419100;width:2048510;" filled="f" stroked="f" coordsize="21600,21600" arcsize="0.166666666666667" o:gfxdata="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KS8tebVAAAABQEAAA8AAAAAAAAAAQAgAAAAIgAAAGRycy9kb3ducmV2Lnht&#10;bFBLAQIUABQAAAAIAIdO4kAxbUgBwwEAAD8DAAAOAAAAAAAAAAEAIAAAACQBAABkcnMvZTJvRG9j&#10;LnhtbFBLBQYAAAAABgAGAFkBAABZBQAAAAA=&#10;">
                  <v:fill on="f" focussize="0,0"/>
                  <v:stroke on="f" weight="0.5pt"/>
                  <v:imagedata o:title=""/>
                  <o:lock v:ext="edit" aspectratio="f"/>
                  <v:textbox>
                    <w:txbxContent>
                      <w:p>
                        <w:pPr>
                          <w:ind w:firstLine="480"/>
                          <w:jc w:val="center"/>
                          <w:rPr>
                            <w:rFonts w:ascii="仿宋" w:hAnsi="仿宋" w:eastAsia="仿宋"/>
                            <w:sz w:val="24"/>
                          </w:rPr>
                        </w:pPr>
                        <w:r>
                          <w:rPr>
                            <w:rFonts w:hint="eastAsia" w:ascii="仿宋" w:hAnsi="仿宋" w:eastAsia="仿宋"/>
                            <w:sz w:val="24"/>
                          </w:rPr>
                          <w:t>应急指挥办公室</w:t>
                        </w:r>
                      </w:p>
                    </w:txbxContent>
                  </v:textbox>
                </v:roundrect>
                <v:shape id="自选图形 7" o:spid="_x0000_s1026" o:spt="32" type="#_x0000_t32" style="position:absolute;left:588010;top:1427480;height:0;width:3896995;" filled="f" stroked="t" coordsize="21600,21600" o:gfxdata="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jdsoc1gAA&#10;AAUBAAAPAAAAAAAAAAEAIAAAACIAAABkcnMvZG93bnJldi54bWxQSwECFAAUAAAACACHTuJAR465&#10;R+cBAAChAwAADgAAAAAAAAABACAAAAAlAQAAZHJzL2Uyb0RvYy54bWxQSwUGAAAAAAYABgBZAQAA&#10;fgUAAAAA&#10;">
                  <v:fill on="f" focussize="0,0"/>
                  <v:stroke color="#000000" joinstyle="round"/>
                  <v:imagedata o:title=""/>
                  <o:lock v:ext="edit" aspectratio="f"/>
                </v:shape>
                <v:group id="组合 8" o:spid="_x0000_s1026" o:spt="203" style="position:absolute;left:942340;top:1425216;height:1461192;width:434975;" coordorigin="2220,3871" coordsize="685,1967" o:gfxdata="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F7UGztcAAAAFAQAADwAAAAAAAAABACAAAAAiAAAAZHJzL2Rvd25yZXYueG1s&#10;UEsBAhQAFAAAAAgAh07iQIRmXRvdAgAANgcAAA4AAAAAAAAAAQAgAAAAJgEAAGRycy9lMm9Eb2Mu&#10;eG1sUEsFBgAAAAAGAAYAWQEAAHUGAAAAAA==&#10;">
                  <o:lock v:ext="edit" aspectratio="f"/>
                  <v:shape id="自选图形 9" o:spid="_x0000_s1026" o:spt="32" type="#_x0000_t32" style="position:absolute;left:2532;top:3871;height:480;width:0;" filled="f" stroked="t" coordsize="21600,21600" o:gfxdata="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BlcY6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oundrect id="自选图形 10" o:spid="_x0000_s1026" o:spt="2" style="position:absolute;left:2220;top:4351;height:1487;width:685;" filled="f" stroked="t" coordsize="21600,21600" arcsize="0.166666666666667" o:gfxdata="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i5GF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通讯联络组</w:t>
                          </w:r>
                        </w:p>
                      </w:txbxContent>
                    </v:textbox>
                  </v:roundrect>
                </v:group>
                <v:group id="组合 11" o:spid="_x0000_s1026" o:spt="203" style="position:absolute;left:1526540;top:1427480;height:1482725;width:411480;" coordorigin="2707,3691" coordsize="648,1441" o:gfxdata="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F7UGztcAAAAFAQAADwAAAAAAAAABACAAAAAiAAAAZHJzL2Rvd25yZXYueG1s&#10;UEsBAhQAFAAAAAgAh07iQNddWqDdAgAAOQcAAA4AAAAAAAAAAQAgAAAAJgEAAGRycy9lMm9Eb2Mu&#10;eG1sUEsFBgAAAAAGAAYAWQEAAHUGAAAAAA==&#10;">
                  <o:lock v:ext="edit" aspectratio="f"/>
                  <v:shape id="自选图形 12" o:spid="_x0000_s1026" o:spt="32" type="#_x0000_t32" style="position:absolute;left:3045;top:3691;height:391;width:6;" filled="f" stroked="t" coordsize="21600,21600" o:gfxdata="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eAjR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roundrect id="自选图形 13" o:spid="_x0000_s1026" o:spt="2" style="position:absolute;left:2707;top:4069;height:1063;width:648;" filled="f" stroked="t" coordsize="21600,21600" arcsize="0.166666666666667" o:gfxdata="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DyU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抢险救援组</w:t>
                          </w:r>
                        </w:p>
                      </w:txbxContent>
                    </v:textbox>
                  </v:roundrect>
                </v:group>
                <v:group id="组合 14" o:spid="_x0000_s1026" o:spt="203" style="position:absolute;left:2103120;top:1432560;height:1456055;width:443230;" coordorigin="2657,3753" coordsize="698,1386" o:gfxdata="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Be1Bs7XAAAABQEAAA8AAAAAAAAAAQAgAAAAIgAAAGRy&#10;cy9kb3ducmV2LnhtbFBLAQIUABQAAAAIAIdO4kC8i6iv6gIAAEQHAAAOAAAAAAAAAAEAIAAAACYB&#10;AABkcnMvZTJvRG9jLnhtbFBLBQYAAAAABgAGAFkBAACCBgAAAAA=&#10;">
                  <o:lock v:ext="edit" aspectratio="f"/>
                  <v:shape id="自选图形 15" o:spid="_x0000_s1026" o:spt="32" type="#_x0000_t32" style="position:absolute;left:3006;top:3753;flip:x;height:366;width:14;" filled="f" stroked="t" coordsize="21600,21600" o:gfxdata="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bV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oundrect id="自选图形 16" o:spid="_x0000_s1026" o:spt="2" style="position:absolute;left:2657;top:4105;height:1034;width:698;" filled="f" stroked="t" coordsize="21600,21600" arcsize="0.166666666666667" o:gfxdata="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NGrR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应急消防组</w:t>
                          </w:r>
                        </w:p>
                      </w:txbxContent>
                    </v:textbox>
                  </v:roundrect>
                </v:group>
                <v:group id="组合 17" o:spid="_x0000_s1026" o:spt="203" style="position:absolute;left:2617470;top:1433195;height:1440815;width:466725;" coordorigin="2755,3754" coordsize="585,1375" o:gfxdata="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&#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Be1Bs7XAAAABQEAAA8AAAAAAAAAAQAgAAAAIgAAAGRy&#10;cy9kb3ducmV2LnhtbFBLAQIUABQAAAAIAIdO4kB73Qf/6gIAAEMHAAAOAAAAAAAAAAEAIAAAACYB&#10;AABkcnMvZTJvRG9jLnhtbFBLBQYAAAAABgAGAFkBAACCBgAAAAA=&#10;">
                  <o:lock v:ext="edit" aspectratio="f"/>
                  <v:shape id="自选图形 18" o:spid="_x0000_s1026" o:spt="32" type="#_x0000_t32" style="position:absolute;left:3075;top:3754;flip:x;height:332;width:1;" filled="f" stroked="t" coordsize="21600,21600" o:gfxdata="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1tvY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roundrect id="自选图形 19" o:spid="_x0000_s1026" o:spt="2" style="position:absolute;left:2755;top:4096;height:1033;width:585;" filled="f" stroked="t" coordsize="21600,21600" arcsize="0.166666666666667" o:gfxdata="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Nb6D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物资保障组</w:t>
                          </w:r>
                        </w:p>
                      </w:txbxContent>
                    </v:textbox>
                  </v:roundrect>
                </v:group>
                <v:group id="组合 20" o:spid="_x0000_s1026" o:spt="203" style="position:absolute;left:3733165;top:1435735;height:1437640;width:457200;" coordorigin="2696,3329" coordsize="720,1661" o:gfxdata="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F7UGztcAAAAFAQAADwAAAAAAAAABACAAAAAiAAAAZHJzL2Rvd25yZXYueG1s&#10;UEsBAhQAFAAAAAgAh07iQL4evW7dAgAAOQcAAA4AAAAAAAAAAQAgAAAAJgEAAGRycy9lMm9Eb2Mu&#10;eG1sUEsFBgAAAAAGAAYAWQEAAHUGAAAAAA==&#10;">
                  <o:lock v:ext="edit" aspectratio="f"/>
                  <v:shape id="自选图形 21" o:spid="_x0000_s1026" o:spt="32" type="#_x0000_t32" style="position:absolute;left:3038;top:3329;height:423;width:4;" filled="f" stroked="t" coordsize="21600,21600" o:gfxdata="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E4WA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oundrect id="自选图形 22" o:spid="_x0000_s1026" o:spt="2" style="position:absolute;left:2696;top:3767;height:1223;width:720;" filled="f" stroked="t" coordsize="21600,21600" arcsize="0.166666666666667" o:gfxdata="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ihWZe/&#10;AAAA2wAAAA8AAAAAAAAAAQAgAAAAIgAAAGRycy9kb3ducmV2LnhtbFBLAQIUABQAAAAIAIdO4kAz&#10;LwWeOwAAADkAAAAQAAAAAAAAAAEAIAAAAA4BAABkcnMvc2hhcGV4bWwueG1sUEsFBgAAAAAGAAYA&#10;WwEAALgDA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医疗救护组</w:t>
                          </w:r>
                        </w:p>
                      </w:txbxContent>
                    </v:textbox>
                  </v:roundrect>
                </v:group>
                <v:roundrect id="自选图形 10" o:spid="_x0000_s1026" o:spt="2" style="position:absolute;left:361950;top:1781810;height:1105535;width:434975;" filled="f" stroked="t" coordsize="21600,21600" arcsize="0.166666666666667" o:gfxdata="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GqEsA1gAAAAUBAAAPAAAA&#10;AAAAAAEAIAAAACIAAABkcnMvZG93bnJldi54bWxQSwECFAAUAAAACACHTuJAR66DxxcCAAD5AwAA&#10;DgAAAAAAAAABACAAAAAlAQAAZHJzL2Uyb0RvYy54bWxQSwUGAAAAAAYABgBZAQAArgU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治安组</w:t>
                        </w:r>
                      </w:p>
                    </w:txbxContent>
                  </v:textbox>
                </v:roundrect>
                <v:shape id="自选图形 9" o:spid="_x0000_s1026" o:spt="32" type="#_x0000_t32" style="position:absolute;left:600710;top:1425575;height:356870;width:0;" filled="f" stroked="t" coordsize="21600,21600" o:gfxdata="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3sqDQ1wAAAAUBAAAPAAAAAAAAAAEAIAAAACIAAABkcnMvZG93bnJldi54bWxQSwECFAAUAAAA&#10;CACHTuJAvQFcG+8BAACjAwAADgAAAAAAAAABACAAAAAmAQAAZHJzL2Uyb0RvYy54bWxQSwUGAAAA&#10;AAYABgBZAQAAhwUAAAAA&#10;">
                  <v:fill on="f" focussize="0,0"/>
                  <v:stroke color="#000000" joinstyle="round" endarrow="block"/>
                  <v:imagedata o:title=""/>
                  <o:lock v:ext="edit" aspectratio="f"/>
                </v:shape>
                <v:group id="组合 20" o:spid="_x0000_s1026" o:spt="203" style="position:absolute;left:3188335;top:1429385;height:1433298;width:457200;" coordorigin="2696,3381" coordsize="720,1550" o:gfxdata="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">
                  <o:lock v:ext="edit" aspectratio="f"/>
                  <v:shape id="自选图形 21" o:spid="_x0000_s1026" o:spt="32" type="#_x0000_t32" style="position:absolute;left:3058;top:3381;height:377;width:11;" filled="f" stroked="t" coordsize="21600,21600" o:gfxdata="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eNHT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roundrect id="自选图形 22" o:spid="_x0000_s1026" o:spt="2" style="position:absolute;left:2696;top:3767;height:1164;width:720;" filled="f" stroked="t" coordsize="21600,21600" arcsize="0.166666666666667" o:gfxdata="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5vSm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应急专家组</w:t>
                          </w:r>
                        </w:p>
                      </w:txbxContent>
                    </v:textbox>
                  </v:roundrect>
                </v:group>
                <v:group id="组合 11" o:spid="_x0000_s1026" o:spt="203" style="position:absolute;left:4274185;top:1417320;height:1459230;width:411480;" coordorigin="2707,3691" coordsize="648,1441" o:gfxdata="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AXtQbO1wAAAAUBAAAPAAAAAAAAAAEAIAAAACIAAABkcnMvZG93bnJldi54&#10;bWxQSwECFAAUAAAACACHTuJAnQRM3d8CAAA2BwAADgAAAAAAAAABACAAAAAmAQAAZHJzL2Uyb0Rv&#10;Yy54bWxQSwUGAAAAAAYABgBZAQAAdwYAAAAA&#10;">
                  <o:lock v:ext="edit" aspectratio="f"/>
                  <v:shape id="自选图形 12" o:spid="_x0000_s1026" o:spt="32" type="#_x0000_t32" style="position:absolute;left:3045;top:3691;height:391;width:6;" filled="f" stroked="t" coordsize="21600,21600" o:gfxdata="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nRaG8AAAA&#10;2g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oundrect id="自选图形 13" o:spid="_x0000_s1026" o:spt="2" style="position:absolute;left:2707;top:4069;height:1063;width:648;" filled="f" stroked="t" coordsize="21600,21600" arcsize="0.166666666666667" o:gfxdata="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SOnU7sAAADa&#10;AAAADwAAAAAAAAABACAAAAAiAAAAZHJzL2Rvd25yZXYueG1sUEsBAhQAFAAAAAgAh07iQDMvBZ47&#10;AAAAOQAAABAAAAAAAAAAAQAgAAAACgEAAGRycy9zaGFwZXhtbC54bWxQSwUGAAAAAAYABgBbAQAA&#10;tAMAAAAA&#10;">
                    <v:fill on="f" focussize="0,0"/>
                    <v:stroke color="#000000" joinstyle="round"/>
                    <v:imagedata o:title=""/>
                    <o:lock v:ext="edit" aspectratio="f"/>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应急监测组</w:t>
                          </w:r>
                        </w:p>
                      </w:txbxContent>
                    </v:textbox>
                  </v:roundrect>
                </v:group>
                <w10:wrap type="none"/>
                <w10:anchorlock/>
              </v:group>
            </w:pict>
          </mc:Fallback>
        </mc:AlternateContent>
      </w:r>
    </w:p>
    <w:p>
      <w:pPr>
        <w:ind w:firstLine="480"/>
        <w:jc w:val="center"/>
        <w:rPr>
          <w:rFonts w:eastAsia="仿宋" w:cs="Times New Roman"/>
          <w:b/>
          <w:bCs/>
          <w:sz w:val="24"/>
          <w:szCs w:val="24"/>
        </w:rPr>
      </w:pPr>
      <w:r>
        <w:rPr>
          <w:rFonts w:eastAsia="仿宋" w:cs="Times New Roman"/>
          <w:b/>
          <w:bCs/>
          <w:sz w:val="24"/>
          <w:szCs w:val="24"/>
        </w:rPr>
        <w:t>图3.1-1 应急组织框架图</w:t>
      </w:r>
    </w:p>
    <w:p>
      <w:pPr>
        <w:pStyle w:val="2"/>
        <w:keepNext w:val="0"/>
        <w:keepLines w:val="0"/>
      </w:pPr>
      <w:bookmarkStart w:id="58" w:name="_Toc14363"/>
      <w:bookmarkStart w:id="59" w:name="_Toc18381"/>
      <w:r>
        <w:t>3.2工作职责</w:t>
      </w:r>
      <w:bookmarkEnd w:id="58"/>
      <w:bookmarkEnd w:id="59"/>
    </w:p>
    <w:p>
      <w:pPr>
        <w:pStyle w:val="5"/>
        <w:keepNext w:val="0"/>
        <w:keepLines w:val="0"/>
        <w:ind w:left="0" w:leftChars="0"/>
      </w:pPr>
      <w:bookmarkStart w:id="60" w:name="_Toc10731"/>
      <w:bookmarkStart w:id="61" w:name="_Toc24672"/>
      <w:r>
        <w:t>3.2.1总指挥职责</w:t>
      </w:r>
      <w:bookmarkEnd w:id="60"/>
      <w:bookmarkEnd w:id="61"/>
    </w:p>
    <w:p>
      <w:pPr>
        <w:ind w:firstLine="560"/>
        <w:rPr>
          <w:rFonts w:eastAsia="仿宋" w:cs="Times New Roman"/>
        </w:rPr>
      </w:pPr>
      <w:bookmarkStart w:id="62" w:name="_Toc4258"/>
      <w:bookmarkStart w:id="63" w:name="_Toc14343"/>
      <w:bookmarkStart w:id="64" w:name="_Toc22315"/>
      <w:bookmarkStart w:id="65" w:name="_Toc16183"/>
      <w:bookmarkStart w:id="66" w:name="_Toc10660"/>
      <w:bookmarkStart w:id="67" w:name="_Toc1154"/>
      <w:r>
        <w:rPr>
          <w:rFonts w:eastAsia="仿宋" w:cs="Times New Roman"/>
          <w:bCs/>
        </w:rPr>
        <w:t>总指挥：</w:t>
      </w:r>
      <w:r>
        <w:rPr>
          <w:rFonts w:hint="eastAsia" w:eastAsia="仿宋"/>
        </w:rPr>
        <w:t>赵志刚</w:t>
      </w:r>
      <w:r>
        <w:rPr>
          <w:rFonts w:eastAsia="仿宋" w:cs="Times New Roman"/>
          <w:bCs/>
        </w:rPr>
        <w:t>，联系电</w:t>
      </w:r>
      <w:r>
        <w:rPr>
          <w:rFonts w:eastAsia="仿宋" w:cs="Times New Roman"/>
        </w:rPr>
        <w:t>话</w:t>
      </w:r>
      <w:r>
        <w:rPr>
          <w:rFonts w:eastAsia="仿宋" w:cs="Times New Roman"/>
          <w:bCs/>
        </w:rPr>
        <w:t>：</w:t>
      </w:r>
      <w:r>
        <w:rPr>
          <w:rFonts w:hint="eastAsia" w:eastAsia="仿宋" w:cs="Times New Roman"/>
          <w:szCs w:val="28"/>
        </w:rPr>
        <w:t>13629298364</w:t>
      </w:r>
      <w:r>
        <w:rPr>
          <w:rFonts w:eastAsia="仿宋" w:cs="Times New Roman"/>
          <w:bCs/>
        </w:rPr>
        <w:t>。</w:t>
      </w:r>
    </w:p>
    <w:p>
      <w:pPr>
        <w:ind w:firstLine="560"/>
        <w:rPr>
          <w:rFonts w:eastAsia="仿宋" w:cs="Times New Roman"/>
          <w:bCs/>
        </w:rPr>
      </w:pPr>
      <w:r>
        <w:rPr>
          <w:rFonts w:eastAsia="仿宋" w:cs="Times New Roman"/>
          <w:bCs/>
        </w:rPr>
        <w:t>负责应急救援指挥工作，发布抢险救援命令，对特殊情况进行紧急决断，</w:t>
      </w:r>
      <w:bookmarkStart w:id="68" w:name="_Toc27965"/>
      <w:bookmarkStart w:id="69" w:name="_Toc21451"/>
      <w:bookmarkStart w:id="70" w:name="_Toc32736"/>
      <w:bookmarkStart w:id="71" w:name="_Toc6828"/>
      <w:bookmarkStart w:id="72" w:name="_Toc10178"/>
      <w:bookmarkStart w:id="73" w:name="_Toc5313"/>
      <w:bookmarkStart w:id="74" w:name="_Toc10838"/>
      <w:r>
        <w:rPr>
          <w:rFonts w:eastAsia="仿宋" w:cs="Times New Roman"/>
          <w:bCs/>
        </w:rPr>
        <w:t>负责安排和现场保卫及周边警戒的工作，布置善后的现场保护，维护工作秩序，防止意外破坏情况发生。</w:t>
      </w:r>
      <w:bookmarkEnd w:id="68"/>
      <w:bookmarkEnd w:id="69"/>
      <w:bookmarkEnd w:id="70"/>
      <w:bookmarkEnd w:id="71"/>
      <w:bookmarkEnd w:id="72"/>
      <w:bookmarkEnd w:id="73"/>
      <w:bookmarkEnd w:id="74"/>
      <w:bookmarkStart w:id="75" w:name="_Toc13961"/>
      <w:bookmarkStart w:id="76" w:name="_Toc19641"/>
      <w:bookmarkStart w:id="77" w:name="_Toc15366"/>
      <w:bookmarkStart w:id="78" w:name="_Toc10455"/>
      <w:bookmarkStart w:id="79" w:name="_Toc10786"/>
      <w:bookmarkStart w:id="80" w:name="_Toc1387"/>
      <w:bookmarkStart w:id="81" w:name="_Toc22914"/>
      <w:r>
        <w:rPr>
          <w:rFonts w:eastAsia="仿宋" w:cs="Times New Roman"/>
          <w:bCs/>
        </w:rPr>
        <w:t>调度事件救援所需要的人、财、物，并根据事态发展，适时调整事件处置方案。</w:t>
      </w:r>
      <w:bookmarkEnd w:id="62"/>
      <w:bookmarkEnd w:id="63"/>
      <w:bookmarkEnd w:id="64"/>
      <w:bookmarkEnd w:id="65"/>
      <w:bookmarkEnd w:id="66"/>
      <w:bookmarkEnd w:id="67"/>
      <w:bookmarkEnd w:id="75"/>
      <w:bookmarkEnd w:id="76"/>
      <w:bookmarkEnd w:id="77"/>
      <w:bookmarkEnd w:id="78"/>
      <w:bookmarkEnd w:id="79"/>
      <w:bookmarkEnd w:id="80"/>
      <w:bookmarkEnd w:id="81"/>
      <w:bookmarkStart w:id="82" w:name="_Toc14900"/>
      <w:bookmarkStart w:id="83" w:name="_Toc3304"/>
      <w:bookmarkStart w:id="84" w:name="_Toc3130"/>
      <w:bookmarkStart w:id="85" w:name="_Toc15786"/>
      <w:bookmarkStart w:id="86" w:name="_Toc6411"/>
      <w:bookmarkStart w:id="87" w:name="_Toc4320"/>
      <w:r>
        <w:rPr>
          <w:rFonts w:eastAsia="仿宋" w:cs="Times New Roman"/>
          <w:bCs/>
        </w:rPr>
        <w:t>做好抢险现场救灾工作的紧急组织，具体负责对各抢险队的指挥工作，指挥技术人员，对抢险、抢修作业根据技术规范和工艺情况，提供准确可靠的抢险方案，并向总指挥报告情况，落实总指挥发布的抢险命令。</w:t>
      </w:r>
      <w:bookmarkEnd w:id="82"/>
      <w:bookmarkEnd w:id="83"/>
      <w:bookmarkEnd w:id="84"/>
      <w:bookmarkEnd w:id="85"/>
      <w:bookmarkEnd w:id="86"/>
      <w:bookmarkEnd w:id="87"/>
    </w:p>
    <w:p>
      <w:pPr>
        <w:ind w:firstLine="560"/>
        <w:rPr>
          <w:rFonts w:eastAsia="仿宋" w:cs="Times New Roman"/>
          <w:bCs/>
        </w:rPr>
      </w:pPr>
      <w:bookmarkStart w:id="88" w:name="_Toc10198"/>
      <w:bookmarkStart w:id="89" w:name="_Toc17075"/>
      <w:bookmarkStart w:id="90" w:name="_Toc26473"/>
      <w:bookmarkStart w:id="91" w:name="_Toc12960"/>
      <w:bookmarkStart w:id="92" w:name="_Toc8658"/>
      <w:bookmarkStart w:id="93" w:name="_Toc15598"/>
      <w:bookmarkStart w:id="94" w:name="_Toc16263"/>
      <w:r>
        <w:rPr>
          <w:rFonts w:eastAsia="仿宋" w:cs="Times New Roman"/>
          <w:bCs/>
        </w:rPr>
        <w:t>负责组织物资保障，准备好人员和车辆，随时准备按总指挥命令行动。负责应急物资材料的采购储存，随时准备并完善抢险队伍。</w:t>
      </w:r>
      <w:bookmarkEnd w:id="88"/>
      <w:bookmarkEnd w:id="89"/>
      <w:bookmarkEnd w:id="90"/>
      <w:bookmarkEnd w:id="91"/>
      <w:bookmarkEnd w:id="92"/>
      <w:bookmarkEnd w:id="93"/>
      <w:bookmarkEnd w:id="94"/>
    </w:p>
    <w:p>
      <w:pPr>
        <w:pStyle w:val="5"/>
        <w:keepNext w:val="0"/>
        <w:keepLines w:val="0"/>
        <w:ind w:left="0" w:leftChars="0"/>
      </w:pPr>
      <w:bookmarkStart w:id="95" w:name="_Toc9492"/>
      <w:bookmarkStart w:id="96" w:name="_Toc16855"/>
      <w:r>
        <w:t>3.2.2副总指挥职责</w:t>
      </w:r>
      <w:bookmarkEnd w:id="95"/>
    </w:p>
    <w:p>
      <w:pPr>
        <w:ind w:firstLine="560"/>
        <w:rPr>
          <w:rFonts w:eastAsia="仿宋" w:cs="Times New Roman"/>
          <w:szCs w:val="28"/>
        </w:rPr>
      </w:pPr>
      <w:r>
        <w:rPr>
          <w:rFonts w:eastAsia="仿宋" w:cs="Times New Roman"/>
          <w:bCs/>
        </w:rPr>
        <w:t>副总</w:t>
      </w:r>
      <w:r>
        <w:rPr>
          <w:rFonts w:eastAsia="仿宋" w:cs="Times New Roman"/>
          <w:szCs w:val="28"/>
        </w:rPr>
        <w:t>指挥：</w:t>
      </w:r>
      <w:r>
        <w:rPr>
          <w:rFonts w:hint="eastAsia" w:eastAsia="仿宋" w:cs="Times New Roman"/>
          <w:szCs w:val="28"/>
        </w:rPr>
        <w:t>魏建春</w:t>
      </w:r>
      <w:r>
        <w:rPr>
          <w:rFonts w:eastAsia="仿宋" w:cs="Times New Roman"/>
          <w:szCs w:val="28"/>
        </w:rPr>
        <w:t>，联系电话：</w:t>
      </w:r>
      <w:r>
        <w:rPr>
          <w:rFonts w:hint="eastAsia" w:eastAsia="仿宋" w:cs="Times New Roman"/>
          <w:szCs w:val="28"/>
        </w:rPr>
        <w:t>15229326810</w:t>
      </w:r>
      <w:r>
        <w:rPr>
          <w:rFonts w:eastAsia="仿宋" w:cs="Times New Roman"/>
          <w:szCs w:val="28"/>
        </w:rPr>
        <w:t>。</w:t>
      </w:r>
    </w:p>
    <w:p>
      <w:pPr>
        <w:ind w:firstLine="560"/>
        <w:rPr>
          <w:rFonts w:eastAsia="仿宋" w:cs="Times New Roman"/>
          <w:szCs w:val="28"/>
        </w:rPr>
      </w:pPr>
      <w:r>
        <w:rPr>
          <w:rFonts w:eastAsia="仿宋" w:cs="Times New Roman"/>
          <w:szCs w:val="28"/>
        </w:rPr>
        <w:t>（1）协助总指挥开展事件现场应急救援的各项具体工作，正确执行总指挥决策命令，对应急涉及的系统、部门进行调配，进行有效的组织协调。确保各项应急措施的落实、应急工作的有序开展。要及时向总指挥汇报事件现场具体情况；</w:t>
      </w:r>
    </w:p>
    <w:p>
      <w:pPr>
        <w:ind w:firstLine="560"/>
        <w:rPr>
          <w:rFonts w:eastAsia="仿宋" w:cs="Times New Roman"/>
          <w:szCs w:val="28"/>
        </w:rPr>
      </w:pPr>
      <w:r>
        <w:rPr>
          <w:rFonts w:eastAsia="仿宋" w:cs="Times New Roman"/>
          <w:szCs w:val="28"/>
        </w:rPr>
        <w:t>（2）负责事件现场应急指挥工作，进行应急任务分配和人员调度，有效利用各种应急资源，保证在最短的时间内完成对事件现场的应急行动；</w:t>
      </w:r>
    </w:p>
    <w:p>
      <w:pPr>
        <w:ind w:firstLine="560"/>
        <w:rPr>
          <w:rFonts w:eastAsia="仿宋" w:cs="Times New Roman"/>
          <w:szCs w:val="28"/>
        </w:rPr>
      </w:pPr>
      <w:r>
        <w:rPr>
          <w:rFonts w:eastAsia="仿宋" w:cs="Times New Roman"/>
          <w:szCs w:val="28"/>
        </w:rPr>
        <w:t>（3）贯彻、执行并实施事件现场应急救援；</w:t>
      </w:r>
    </w:p>
    <w:p>
      <w:pPr>
        <w:ind w:firstLine="560"/>
        <w:rPr>
          <w:rFonts w:eastAsia="仿宋" w:cs="Times New Roman"/>
          <w:szCs w:val="28"/>
        </w:rPr>
      </w:pPr>
      <w:r>
        <w:rPr>
          <w:rFonts w:eastAsia="仿宋" w:cs="Times New Roman"/>
          <w:szCs w:val="28"/>
        </w:rPr>
        <w:t>（4）负责具体执行预案的演练，启动和终止工作；</w:t>
      </w:r>
    </w:p>
    <w:p>
      <w:pPr>
        <w:ind w:firstLine="560"/>
        <w:rPr>
          <w:rFonts w:eastAsia="仿宋" w:cs="Times New Roman"/>
          <w:szCs w:val="28"/>
        </w:rPr>
      </w:pPr>
      <w:r>
        <w:rPr>
          <w:rFonts w:eastAsia="仿宋" w:cs="Times New Roman"/>
          <w:szCs w:val="28"/>
        </w:rPr>
        <w:t>（5）如总指挥未能立即到事件现场时，应承担总指挥职责，组织抢险；</w:t>
      </w:r>
    </w:p>
    <w:p>
      <w:pPr>
        <w:ind w:firstLine="560"/>
        <w:rPr>
          <w:rFonts w:cs="Times New Roman"/>
        </w:rPr>
      </w:pPr>
      <w:r>
        <w:rPr>
          <w:rFonts w:eastAsia="仿宋" w:cs="Times New Roman"/>
          <w:szCs w:val="28"/>
        </w:rPr>
        <w:t>（6）落实指挥部职责中应急救援现场工作</w:t>
      </w:r>
      <w:r>
        <w:rPr>
          <w:rFonts w:cs="Times New Roman"/>
        </w:rPr>
        <w:t>。</w:t>
      </w:r>
    </w:p>
    <w:p>
      <w:pPr>
        <w:pStyle w:val="5"/>
        <w:keepNext w:val="0"/>
        <w:keepLines w:val="0"/>
        <w:spacing w:line="360" w:lineRule="auto"/>
        <w:ind w:left="0" w:leftChars="0"/>
      </w:pPr>
      <w:bookmarkStart w:id="97" w:name="_Toc23516"/>
      <w:r>
        <w:t>3.2.3应急办公室职责</w:t>
      </w:r>
      <w:bookmarkEnd w:id="96"/>
      <w:bookmarkEnd w:id="97"/>
    </w:p>
    <w:p>
      <w:pPr>
        <w:ind w:firstLine="560"/>
        <w:rPr>
          <w:rFonts w:eastAsia="仿宋" w:cs="Times New Roman"/>
          <w:bCs/>
        </w:rPr>
      </w:pPr>
      <w:r>
        <w:rPr>
          <w:rFonts w:cs="Times New Roman"/>
        </w:rPr>
        <w:t>应急办公室：</w:t>
      </w:r>
      <w:r>
        <w:rPr>
          <w:rFonts w:hint="eastAsia" w:cs="Times New Roman"/>
        </w:rPr>
        <w:t>组</w:t>
      </w:r>
      <w:r>
        <w:rPr>
          <w:rFonts w:hint="eastAsia" w:eastAsia="仿宋" w:cs="Times New Roman"/>
          <w:bCs/>
        </w:rPr>
        <w:t xml:space="preserve">长：毛振强  </w:t>
      </w:r>
      <w:r>
        <w:rPr>
          <w:rFonts w:eastAsia="仿宋" w:cs="Times New Roman"/>
          <w:bCs/>
        </w:rPr>
        <w:t>联系电话：</w:t>
      </w:r>
      <w:r>
        <w:rPr>
          <w:rFonts w:hint="eastAsia" w:eastAsia="仿宋" w:cs="Times New Roman"/>
          <w:bCs/>
        </w:rPr>
        <w:t>13992821177</w:t>
      </w:r>
    </w:p>
    <w:p>
      <w:pPr>
        <w:ind w:firstLine="2240" w:firstLineChars="800"/>
        <w:rPr>
          <w:rFonts w:eastAsia="仿宋" w:cs="Times New Roman"/>
          <w:bCs/>
        </w:rPr>
      </w:pPr>
      <w:r>
        <w:rPr>
          <w:rFonts w:hint="eastAsia" w:eastAsia="仿宋" w:cs="Times New Roman"/>
          <w:bCs/>
        </w:rPr>
        <w:t>组员：赵小鱼    联系电话：18191015075</w:t>
      </w:r>
    </w:p>
    <w:p>
      <w:pPr>
        <w:ind w:firstLine="560"/>
        <w:rPr>
          <w:rFonts w:eastAsia="仿宋" w:cs="Times New Roman"/>
          <w:bCs/>
        </w:rPr>
      </w:pPr>
      <w:r>
        <w:rPr>
          <w:rFonts w:hint="eastAsia" w:eastAsia="仿宋" w:cs="Times New Roman"/>
          <w:bCs/>
        </w:rPr>
        <w:t>职责：</w:t>
      </w:r>
    </w:p>
    <w:p>
      <w:pPr>
        <w:ind w:firstLine="560"/>
        <w:rPr>
          <w:rFonts w:eastAsia="仿宋" w:cs="Times New Roman"/>
          <w:bCs/>
        </w:rPr>
      </w:pPr>
      <w:r>
        <w:rPr>
          <w:rFonts w:eastAsia="仿宋" w:cs="Times New Roman"/>
          <w:bCs/>
        </w:rPr>
        <w:t>（1）根据国家法律、法规及相关标准，结合企业实际情况，制定本单位环境安全生产规章制度，组织相关人员学习和培训，建立起相应的监督考核机制，保障环境安全制度的落实；</w:t>
      </w:r>
    </w:p>
    <w:p>
      <w:pPr>
        <w:ind w:firstLine="560"/>
        <w:rPr>
          <w:rFonts w:eastAsia="仿宋" w:cs="Times New Roman"/>
          <w:bCs/>
        </w:rPr>
      </w:pPr>
      <w:bookmarkStart w:id="98" w:name="_Toc23656"/>
      <w:bookmarkStart w:id="99" w:name="_Toc29321"/>
      <w:bookmarkStart w:id="100" w:name="_Toc1074"/>
      <w:bookmarkStart w:id="101" w:name="_Toc24029"/>
      <w:bookmarkStart w:id="102" w:name="_Toc16943"/>
      <w:bookmarkStart w:id="103" w:name="_Toc28573"/>
      <w:bookmarkStart w:id="104" w:name="_Toc18631"/>
      <w:r>
        <w:rPr>
          <w:rFonts w:eastAsia="仿宋" w:cs="Times New Roman"/>
          <w:bCs/>
        </w:rPr>
        <w:t>（2）定期组织对环境安全风险进行分析、评估、辨识，及时发现风险的危害程度，采取措施给予控制或消除；</w:t>
      </w:r>
      <w:bookmarkEnd w:id="98"/>
      <w:bookmarkEnd w:id="99"/>
      <w:bookmarkEnd w:id="100"/>
      <w:bookmarkEnd w:id="101"/>
      <w:bookmarkEnd w:id="102"/>
      <w:bookmarkEnd w:id="103"/>
      <w:bookmarkEnd w:id="104"/>
    </w:p>
    <w:p>
      <w:pPr>
        <w:ind w:firstLine="560"/>
        <w:rPr>
          <w:rFonts w:eastAsia="仿宋" w:cs="Times New Roman"/>
          <w:bCs/>
        </w:rPr>
      </w:pPr>
      <w:bookmarkStart w:id="105" w:name="_Toc25589"/>
      <w:bookmarkStart w:id="106" w:name="_Toc8292"/>
      <w:bookmarkStart w:id="107" w:name="_Toc2511"/>
      <w:bookmarkStart w:id="108" w:name="_Toc23178"/>
      <w:bookmarkStart w:id="109" w:name="_Toc1999"/>
      <w:bookmarkStart w:id="110" w:name="_Toc22561"/>
      <w:r>
        <w:rPr>
          <w:rFonts w:eastAsia="仿宋" w:cs="Times New Roman"/>
          <w:bCs/>
        </w:rPr>
        <w:t>（3）定期组织对各类资源进行分析、评估，采取措施消除资源不足的危害，从信息、物质资源、财政、人员、法律、管理等方面保证突发环境事件应急所需资源；</w:t>
      </w:r>
      <w:bookmarkEnd w:id="105"/>
      <w:bookmarkEnd w:id="106"/>
      <w:bookmarkEnd w:id="107"/>
      <w:bookmarkEnd w:id="108"/>
      <w:bookmarkEnd w:id="109"/>
      <w:bookmarkEnd w:id="110"/>
    </w:p>
    <w:p>
      <w:pPr>
        <w:ind w:firstLine="560"/>
        <w:rPr>
          <w:rFonts w:eastAsia="仿宋" w:cs="Times New Roman"/>
          <w:bCs/>
        </w:rPr>
      </w:pPr>
      <w:bookmarkStart w:id="111" w:name="_Toc26503"/>
      <w:bookmarkStart w:id="112" w:name="_Toc1227"/>
      <w:bookmarkStart w:id="113" w:name="_Toc18913"/>
      <w:bookmarkStart w:id="114" w:name="_Toc24017"/>
      <w:bookmarkStart w:id="115" w:name="_Toc295"/>
      <w:bookmarkStart w:id="116" w:name="_Toc23869"/>
      <w:bookmarkStart w:id="117" w:name="_Toc29554"/>
      <w:r>
        <w:rPr>
          <w:rFonts w:eastAsia="仿宋" w:cs="Times New Roman"/>
          <w:bCs/>
        </w:rPr>
        <w:t>（4）制定预案宣传、培训、演练计划，组织开展对相关人员（内部及周边外部）进行培训和演练，使相关人员明确职能任务、工作程序和标准，掌握应急方法，提高应急能力同时，通过应急演练及时发现存在的新的危害或缺点，从而对预案进行修订以保证预案的有效性；</w:t>
      </w:r>
      <w:bookmarkEnd w:id="111"/>
      <w:bookmarkEnd w:id="112"/>
      <w:bookmarkEnd w:id="113"/>
      <w:bookmarkEnd w:id="114"/>
      <w:bookmarkEnd w:id="115"/>
      <w:bookmarkEnd w:id="116"/>
      <w:bookmarkEnd w:id="117"/>
    </w:p>
    <w:p>
      <w:pPr>
        <w:ind w:firstLine="560"/>
        <w:rPr>
          <w:rFonts w:eastAsia="仿宋" w:cs="Times New Roman"/>
          <w:bCs/>
        </w:rPr>
      </w:pPr>
      <w:bookmarkStart w:id="118" w:name="_Toc2138"/>
      <w:bookmarkStart w:id="119" w:name="_Toc12485"/>
      <w:bookmarkStart w:id="120" w:name="_Toc21740"/>
      <w:bookmarkStart w:id="121" w:name="_Toc27859"/>
      <w:bookmarkStart w:id="122" w:name="_Toc2309"/>
      <w:bookmarkStart w:id="123" w:name="_Toc21617"/>
      <w:bookmarkStart w:id="124" w:name="_Toc11189"/>
      <w:r>
        <w:rPr>
          <w:rFonts w:eastAsia="仿宋" w:cs="Times New Roman"/>
          <w:bCs/>
        </w:rPr>
        <w:t>（5）发生突发环境事件后，根据本预案制定的时限，及时，主动向环境应急指挥部提供应急救援有关的基础资料，如实报告有关情况以及可能造成的危害等；</w:t>
      </w:r>
      <w:bookmarkEnd w:id="118"/>
      <w:bookmarkEnd w:id="119"/>
      <w:bookmarkEnd w:id="120"/>
      <w:bookmarkEnd w:id="121"/>
      <w:bookmarkEnd w:id="122"/>
      <w:bookmarkEnd w:id="123"/>
      <w:bookmarkEnd w:id="124"/>
    </w:p>
    <w:p>
      <w:pPr>
        <w:ind w:firstLine="560"/>
        <w:rPr>
          <w:rFonts w:eastAsia="仿宋" w:cs="Times New Roman"/>
          <w:bCs/>
        </w:rPr>
      </w:pPr>
      <w:bookmarkStart w:id="125" w:name="_Toc5081"/>
      <w:bookmarkStart w:id="126" w:name="_Toc22722"/>
      <w:bookmarkStart w:id="127" w:name="_Toc29454"/>
      <w:bookmarkStart w:id="128" w:name="_Toc12616"/>
      <w:bookmarkStart w:id="129" w:name="_Toc11223"/>
      <w:bookmarkStart w:id="130" w:name="_Toc18618"/>
      <w:bookmarkStart w:id="131" w:name="_Toc27133"/>
      <w:r>
        <w:rPr>
          <w:rFonts w:eastAsia="仿宋" w:cs="Times New Roman"/>
          <w:bCs/>
        </w:rPr>
        <w:t>（6）负责事件应急处置的组织指挥，并根据事件的性质、类别实施应急措施，结合实际决策总体救援处置方案；</w:t>
      </w:r>
      <w:bookmarkEnd w:id="125"/>
      <w:bookmarkEnd w:id="126"/>
      <w:bookmarkEnd w:id="127"/>
      <w:bookmarkEnd w:id="128"/>
      <w:bookmarkEnd w:id="129"/>
      <w:bookmarkEnd w:id="130"/>
      <w:bookmarkEnd w:id="131"/>
    </w:p>
    <w:p>
      <w:pPr>
        <w:ind w:firstLine="560"/>
        <w:rPr>
          <w:rFonts w:eastAsia="仿宋" w:cs="Times New Roman"/>
          <w:bCs/>
        </w:rPr>
      </w:pPr>
      <w:bookmarkStart w:id="132" w:name="_Toc32330"/>
      <w:bookmarkStart w:id="133" w:name="_Toc6842"/>
      <w:bookmarkStart w:id="134" w:name="_Toc23607"/>
      <w:bookmarkStart w:id="135" w:name="_Toc8294"/>
      <w:bookmarkStart w:id="136" w:name="_Toc5070"/>
      <w:bookmarkStart w:id="137" w:name="_Toc1730"/>
      <w:bookmarkStart w:id="138" w:name="_Toc29720"/>
      <w:r>
        <w:rPr>
          <w:rFonts w:eastAsia="仿宋" w:cs="Times New Roman"/>
          <w:bCs/>
        </w:rPr>
        <w:t>（7）组织开展应急决策，指挥和控制相关机构和人员的应急行动，从实践中检验应急预案的实用性，检验各应急机构之间协调能力和应急人员的实际操作技能，发现应急预案、工作程序、应急资源准备中的缺陷和不足，以便修订、更新相关的应急预案和工作程序。</w:t>
      </w:r>
      <w:bookmarkEnd w:id="132"/>
      <w:bookmarkEnd w:id="133"/>
      <w:bookmarkEnd w:id="134"/>
      <w:bookmarkEnd w:id="135"/>
      <w:bookmarkEnd w:id="136"/>
      <w:bookmarkEnd w:id="137"/>
      <w:bookmarkEnd w:id="138"/>
    </w:p>
    <w:p>
      <w:pPr>
        <w:pStyle w:val="2"/>
        <w:keepNext w:val="0"/>
        <w:keepLines w:val="0"/>
      </w:pPr>
      <w:bookmarkStart w:id="139" w:name="_Toc118"/>
      <w:bookmarkStart w:id="140" w:name="_Toc22597"/>
      <w:r>
        <w:t>3.3应急救援专业队伍</w:t>
      </w:r>
      <w:bookmarkEnd w:id="139"/>
      <w:bookmarkEnd w:id="140"/>
    </w:p>
    <w:p>
      <w:pPr>
        <w:pStyle w:val="5"/>
        <w:keepNext w:val="0"/>
        <w:keepLines w:val="0"/>
        <w:ind w:left="0" w:leftChars="0"/>
      </w:pPr>
      <w:bookmarkStart w:id="141" w:name="_Toc1782"/>
      <w:bookmarkStart w:id="142" w:name="_Toc12921"/>
      <w:r>
        <w:t>3.3.1抢险救援组</w:t>
      </w:r>
      <w:bookmarkEnd w:id="141"/>
      <w:bookmarkEnd w:id="142"/>
    </w:p>
    <w:p>
      <w:pPr>
        <w:ind w:firstLine="560"/>
        <w:rPr>
          <w:rFonts w:eastAsia="仿宋" w:cs="Times New Roman"/>
        </w:rPr>
      </w:pPr>
      <w:r>
        <w:rPr>
          <w:rFonts w:cs="Times New Roman"/>
        </w:rPr>
        <w:t>抢险救援组：</w:t>
      </w:r>
      <w:r>
        <w:rPr>
          <w:rFonts w:hint="eastAsia" w:eastAsia="仿宋" w:cs="Times New Roman"/>
        </w:rPr>
        <w:t xml:space="preserve">组长：范佳  </w:t>
      </w:r>
      <w:r>
        <w:rPr>
          <w:rFonts w:eastAsia="仿宋" w:cs="Times New Roman"/>
        </w:rPr>
        <w:t>联系电话：</w:t>
      </w:r>
      <w:r>
        <w:rPr>
          <w:rFonts w:hint="eastAsia" w:eastAsia="仿宋" w:cs="Times New Roman"/>
        </w:rPr>
        <w:t>13468533404</w:t>
      </w:r>
    </w:p>
    <w:p>
      <w:pPr>
        <w:ind w:firstLine="2240" w:firstLineChars="800"/>
        <w:rPr>
          <w:rFonts w:eastAsia="仿宋" w:cs="Times New Roman"/>
        </w:rPr>
      </w:pPr>
      <w:r>
        <w:rPr>
          <w:rFonts w:hint="eastAsia" w:eastAsia="仿宋" w:cs="Times New Roman"/>
        </w:rPr>
        <w:t>组员：张凯  联系电话：15686151205</w:t>
      </w:r>
    </w:p>
    <w:p>
      <w:pPr>
        <w:ind w:firstLine="3080" w:firstLineChars="1100"/>
        <w:rPr>
          <w:rFonts w:eastAsia="仿宋" w:cs="Times New Roman"/>
        </w:rPr>
      </w:pPr>
      <w:r>
        <w:rPr>
          <w:rFonts w:hint="eastAsia" w:eastAsia="仿宋" w:cs="Times New Roman"/>
        </w:rPr>
        <w:t>张旺  联系电话：15592137259</w:t>
      </w:r>
    </w:p>
    <w:p>
      <w:pPr>
        <w:ind w:firstLine="3080" w:firstLineChars="1100"/>
        <w:rPr>
          <w:rFonts w:eastAsia="仿宋" w:cs="Times New Roman"/>
        </w:rPr>
      </w:pPr>
      <w:r>
        <w:rPr>
          <w:rFonts w:hint="eastAsia" w:eastAsia="仿宋" w:cs="Times New Roman"/>
        </w:rPr>
        <w:t>张强  联系电话：13488499339</w:t>
      </w:r>
    </w:p>
    <w:p>
      <w:pPr>
        <w:ind w:firstLine="560"/>
        <w:rPr>
          <w:rFonts w:eastAsia="仿宋" w:cs="Times New Roman"/>
        </w:rPr>
      </w:pPr>
      <w:r>
        <w:rPr>
          <w:rFonts w:eastAsia="仿宋" w:cs="Times New Roman"/>
        </w:rPr>
        <w:t>抢险救援组到达现场后，在应急指挥部的统一领导下，迅速查明事故性质、原因、影响范围等基本情况，判断事故后果和可能发展的趋势，拿出抢险和救援处置方案。</w:t>
      </w:r>
      <w:r>
        <w:rPr>
          <w:rFonts w:hint="eastAsia" w:eastAsia="仿宋" w:cs="Times New Roman"/>
        </w:rPr>
        <w:t>抢险</w:t>
      </w:r>
      <w:r>
        <w:rPr>
          <w:rFonts w:eastAsia="仿宋" w:cs="Times New Roman"/>
        </w:rPr>
        <w:t>救援组负责在紧急状态下的现场抢险作业，及时控制危险区，防止事故扩大。主要包括一下方面：</w:t>
      </w:r>
    </w:p>
    <w:p>
      <w:pPr>
        <w:ind w:firstLine="560"/>
        <w:rPr>
          <w:rFonts w:cs="Times New Roman"/>
        </w:rPr>
      </w:pPr>
      <w:bookmarkStart w:id="143" w:name="_Toc17256"/>
      <w:bookmarkStart w:id="144" w:name="_Toc19489"/>
      <w:bookmarkStart w:id="145" w:name="_Toc23849"/>
      <w:bookmarkStart w:id="146" w:name="_Toc19711"/>
      <w:r>
        <w:rPr>
          <w:rFonts w:cs="Times New Roman"/>
        </w:rPr>
        <w:t>抢险救援组的主要职责为：</w:t>
      </w:r>
      <w:bookmarkEnd w:id="143"/>
      <w:bookmarkEnd w:id="144"/>
      <w:bookmarkEnd w:id="145"/>
      <w:bookmarkEnd w:id="146"/>
    </w:p>
    <w:p>
      <w:pPr>
        <w:ind w:firstLine="560"/>
        <w:rPr>
          <w:rFonts w:eastAsia="仿宋" w:cs="Times New Roman"/>
        </w:rPr>
      </w:pPr>
      <w:bookmarkStart w:id="147" w:name="_Toc26051"/>
      <w:bookmarkStart w:id="148" w:name="_Toc11030"/>
      <w:bookmarkStart w:id="149" w:name="_Toc27294"/>
      <w:bookmarkStart w:id="150" w:name="_Toc26379"/>
      <w:r>
        <w:rPr>
          <w:rFonts w:eastAsia="仿宋" w:cs="Times New Roman"/>
        </w:rPr>
        <w:t>（1）负责</w:t>
      </w:r>
      <w:r>
        <w:rPr>
          <w:rFonts w:hint="eastAsia" w:eastAsia="仿宋" w:cs="Times New Roman"/>
        </w:rPr>
        <w:t>厂区</w:t>
      </w:r>
      <w:r>
        <w:rPr>
          <w:rFonts w:eastAsia="仿宋" w:cs="Times New Roman"/>
        </w:rPr>
        <w:t>内险情处理，并根据总指挥命令，组织协调相关单位和人员进行重大险情处置预案的现场实施，并及时向总指挥报告处置情况。</w:t>
      </w:r>
      <w:bookmarkEnd w:id="147"/>
      <w:bookmarkEnd w:id="148"/>
      <w:bookmarkEnd w:id="149"/>
      <w:bookmarkEnd w:id="150"/>
    </w:p>
    <w:p>
      <w:pPr>
        <w:ind w:firstLine="560"/>
        <w:rPr>
          <w:rFonts w:eastAsia="仿宋" w:cs="Times New Roman"/>
        </w:rPr>
      </w:pPr>
      <w:bookmarkStart w:id="151" w:name="_Toc10860"/>
      <w:bookmarkStart w:id="152" w:name="_Toc24375"/>
      <w:bookmarkStart w:id="153" w:name="_Toc32030"/>
      <w:r>
        <w:rPr>
          <w:rFonts w:eastAsia="仿宋" w:cs="Times New Roman"/>
        </w:rPr>
        <w:t>（2）负责现场事件应急处置的组织指挥，并根据事件的性质、类别、现场等信息，制定应急技术方案，向总指挥提供救援处置方案，及时准确向指挥部汇报险情、抢险、疏散、救援等有关情况，并组织实施应急措施。</w:t>
      </w:r>
      <w:bookmarkEnd w:id="151"/>
      <w:bookmarkEnd w:id="152"/>
      <w:bookmarkEnd w:id="153"/>
    </w:p>
    <w:p>
      <w:pPr>
        <w:ind w:firstLine="560"/>
        <w:rPr>
          <w:rFonts w:eastAsia="仿宋" w:cs="Times New Roman"/>
        </w:rPr>
      </w:pPr>
      <w:bookmarkStart w:id="154" w:name="_Toc12220"/>
      <w:bookmarkStart w:id="155" w:name="_Toc15877"/>
      <w:bookmarkStart w:id="156" w:name="_Toc1564"/>
      <w:r>
        <w:rPr>
          <w:rFonts w:eastAsia="仿宋" w:cs="Times New Roman"/>
        </w:rPr>
        <w:t>（3）负责组织成立现场抢修队伍，配备好抢修车辆和工具，做好抢修准备。</w:t>
      </w:r>
      <w:bookmarkEnd w:id="154"/>
      <w:bookmarkEnd w:id="155"/>
      <w:bookmarkEnd w:id="156"/>
    </w:p>
    <w:p>
      <w:pPr>
        <w:ind w:firstLine="560"/>
        <w:rPr>
          <w:rFonts w:eastAsia="仿宋" w:cs="Times New Roman"/>
        </w:rPr>
      </w:pPr>
      <w:bookmarkStart w:id="157" w:name="_Toc24302"/>
      <w:bookmarkStart w:id="158" w:name="_Toc7713"/>
      <w:bookmarkStart w:id="159" w:name="_Toc28779"/>
      <w:r>
        <w:rPr>
          <w:rFonts w:eastAsia="仿宋" w:cs="Times New Roman"/>
        </w:rPr>
        <w:t>（4）根据应急领导小组的命令，对危险部位及关键设施进行抢（排）险。</w:t>
      </w:r>
      <w:bookmarkEnd w:id="157"/>
      <w:bookmarkEnd w:id="158"/>
      <w:bookmarkEnd w:id="159"/>
    </w:p>
    <w:p>
      <w:pPr>
        <w:ind w:firstLine="560"/>
        <w:rPr>
          <w:rFonts w:eastAsia="仿宋" w:cs="Times New Roman"/>
        </w:rPr>
      </w:pPr>
      <w:bookmarkStart w:id="160" w:name="_Toc7142"/>
      <w:bookmarkStart w:id="161" w:name="_Toc14533"/>
      <w:bookmarkStart w:id="162" w:name="_Toc10736"/>
      <w:bookmarkStart w:id="163" w:name="_Toc21358"/>
      <w:r>
        <w:rPr>
          <w:rFonts w:eastAsia="仿宋" w:cs="Times New Roman"/>
        </w:rPr>
        <w:t>（5）负责组织对发生灾害的装置和设施进行抢险救灾，努力减少事故及灾害损失。</w:t>
      </w:r>
      <w:bookmarkEnd w:id="160"/>
      <w:bookmarkEnd w:id="161"/>
      <w:bookmarkEnd w:id="162"/>
      <w:bookmarkEnd w:id="163"/>
    </w:p>
    <w:p>
      <w:pPr>
        <w:ind w:firstLine="560"/>
        <w:rPr>
          <w:rFonts w:eastAsia="仿宋" w:cs="Times New Roman"/>
        </w:rPr>
      </w:pPr>
      <w:bookmarkStart w:id="164" w:name="_Toc27840"/>
      <w:bookmarkStart w:id="165" w:name="_Toc10695"/>
      <w:bookmarkStart w:id="166" w:name="_Toc12241"/>
      <w:bookmarkStart w:id="167" w:name="_Toc17761"/>
      <w:r>
        <w:rPr>
          <w:rFonts w:eastAsia="仿宋" w:cs="Times New Roman"/>
        </w:rPr>
        <w:t>（6）协助组织做好灾后恢复生产工作，对发生灾害的装置设备、设施进行检查，迅速抢修，尽快恢复生产。</w:t>
      </w:r>
      <w:bookmarkEnd w:id="164"/>
      <w:bookmarkEnd w:id="165"/>
      <w:bookmarkEnd w:id="166"/>
      <w:bookmarkEnd w:id="167"/>
    </w:p>
    <w:p>
      <w:pPr>
        <w:pStyle w:val="5"/>
        <w:spacing w:line="360" w:lineRule="auto"/>
        <w:ind w:left="0" w:leftChars="0"/>
      </w:pPr>
      <w:bookmarkStart w:id="168" w:name="_Toc17057"/>
      <w:bookmarkStart w:id="169" w:name="_Toc24707"/>
      <w:r>
        <w:t>3.3.2应急专家组</w:t>
      </w:r>
      <w:bookmarkEnd w:id="168"/>
      <w:bookmarkEnd w:id="169"/>
    </w:p>
    <w:p>
      <w:pPr>
        <w:ind w:firstLine="560"/>
        <w:rPr>
          <w:rFonts w:eastAsia="仿宋" w:cs="Times New Roman"/>
          <w:color w:val="000000"/>
          <w:kern w:val="0"/>
          <w:szCs w:val="28"/>
        </w:rPr>
      </w:pPr>
      <w:r>
        <w:rPr>
          <w:rFonts w:hint="eastAsia" w:eastAsia="仿宋" w:cs="Times New Roman"/>
          <w:color w:val="000000"/>
          <w:kern w:val="0"/>
          <w:szCs w:val="28"/>
        </w:rPr>
        <w:t>本厂应急专家由西咸新区环保局相应专家担任，发生环境事故时，由通讯联络组人员负责联系以上专家。</w:t>
      </w:r>
    </w:p>
    <w:p>
      <w:pPr>
        <w:ind w:firstLine="560"/>
        <w:rPr>
          <w:rFonts w:eastAsia="仿宋" w:cs="Times New Roman"/>
          <w:color w:val="000000"/>
          <w:kern w:val="0"/>
          <w:szCs w:val="28"/>
        </w:rPr>
      </w:pPr>
      <w:r>
        <w:rPr>
          <w:rFonts w:eastAsia="仿宋" w:cs="Times New Roman"/>
          <w:color w:val="000000"/>
          <w:kern w:val="0"/>
          <w:szCs w:val="28"/>
        </w:rPr>
        <w:t>应急专家组主要职责为：</w:t>
      </w:r>
    </w:p>
    <w:p>
      <w:pPr>
        <w:ind w:firstLine="560"/>
        <w:rPr>
          <w:rFonts w:cs="Times New Roman"/>
          <w:szCs w:val="28"/>
        </w:rPr>
      </w:pPr>
      <w:r>
        <w:rPr>
          <w:rFonts w:cs="Times New Roman"/>
          <w:szCs w:val="28"/>
        </w:rPr>
        <w:t>（1）事故发生时组织相关人员对厂存在的风险进行灾害评估、分析；</w:t>
      </w:r>
    </w:p>
    <w:p>
      <w:pPr>
        <w:ind w:firstLine="560"/>
        <w:rPr>
          <w:rFonts w:cs="Times New Roman"/>
          <w:szCs w:val="28"/>
        </w:rPr>
      </w:pPr>
      <w:r>
        <w:rPr>
          <w:rFonts w:cs="Times New Roman"/>
          <w:szCs w:val="28"/>
        </w:rPr>
        <w:t>（2）发生突发环境事件时，提供专业的指导意见。</w:t>
      </w:r>
    </w:p>
    <w:p>
      <w:pPr>
        <w:pStyle w:val="5"/>
        <w:keepNext w:val="0"/>
        <w:keepLines w:val="0"/>
        <w:ind w:left="0" w:leftChars="0"/>
      </w:pPr>
      <w:bookmarkStart w:id="170" w:name="_Toc8429"/>
      <w:bookmarkStart w:id="171" w:name="_Toc24483"/>
      <w:r>
        <w:t>3.3.3物资供应组</w:t>
      </w:r>
      <w:bookmarkEnd w:id="170"/>
      <w:bookmarkEnd w:id="171"/>
    </w:p>
    <w:p>
      <w:pPr>
        <w:ind w:firstLine="560"/>
        <w:rPr>
          <w:rFonts w:eastAsia="仿宋" w:cs="Times New Roman"/>
          <w:color w:val="000000"/>
          <w:kern w:val="0"/>
          <w:szCs w:val="28"/>
        </w:rPr>
      </w:pPr>
      <w:r>
        <w:rPr>
          <w:rFonts w:cs="Times New Roman"/>
        </w:rPr>
        <w:t>物资供应组：</w:t>
      </w:r>
      <w:r>
        <w:rPr>
          <w:rFonts w:hint="eastAsia" w:eastAsia="仿宋" w:cs="Times New Roman"/>
          <w:kern w:val="0"/>
          <w:szCs w:val="28"/>
        </w:rPr>
        <w:t>组</w:t>
      </w:r>
      <w:r>
        <w:rPr>
          <w:rFonts w:hint="eastAsia" w:eastAsia="仿宋" w:cs="Times New Roman"/>
          <w:color w:val="000000"/>
          <w:kern w:val="0"/>
          <w:szCs w:val="28"/>
        </w:rPr>
        <w:t xml:space="preserve">长：景文艳    </w:t>
      </w:r>
      <w:r>
        <w:rPr>
          <w:rFonts w:eastAsia="仿宋" w:cs="Times New Roman"/>
          <w:color w:val="000000"/>
          <w:kern w:val="0"/>
          <w:szCs w:val="28"/>
        </w:rPr>
        <w:t>联系电话：</w:t>
      </w:r>
      <w:r>
        <w:rPr>
          <w:rFonts w:hint="eastAsia" w:eastAsia="仿宋" w:cs="Times New Roman"/>
          <w:color w:val="000000"/>
          <w:kern w:val="0"/>
          <w:szCs w:val="28"/>
        </w:rPr>
        <w:t>18821671626</w:t>
      </w:r>
    </w:p>
    <w:p>
      <w:pPr>
        <w:ind w:firstLine="2240" w:firstLineChars="800"/>
        <w:rPr>
          <w:rFonts w:eastAsia="仿宋" w:cs="Times New Roman"/>
          <w:color w:val="000000"/>
          <w:kern w:val="0"/>
          <w:szCs w:val="28"/>
        </w:rPr>
      </w:pPr>
      <w:r>
        <w:rPr>
          <w:rFonts w:hint="eastAsia" w:eastAsia="仿宋" w:cs="Times New Roman"/>
          <w:color w:val="000000"/>
          <w:kern w:val="0"/>
          <w:szCs w:val="28"/>
        </w:rPr>
        <w:t>组员：侯茹      联系电话：17629109113</w:t>
      </w:r>
    </w:p>
    <w:p>
      <w:pPr>
        <w:ind w:firstLine="560"/>
      </w:pPr>
      <w:r>
        <w:rPr>
          <w:rFonts w:hint="eastAsia" w:eastAsia="仿宋" w:cs="Times New Roman"/>
          <w:color w:val="000000"/>
          <w:kern w:val="0"/>
          <w:szCs w:val="28"/>
        </w:rPr>
        <w:t>职责：</w:t>
      </w:r>
    </w:p>
    <w:p>
      <w:pPr>
        <w:ind w:firstLine="560"/>
        <w:rPr>
          <w:rFonts w:eastAsia="仿宋" w:cs="Times New Roman"/>
          <w:color w:val="000000"/>
          <w:kern w:val="0"/>
          <w:szCs w:val="28"/>
        </w:rPr>
      </w:pPr>
      <w:r>
        <w:rPr>
          <w:rFonts w:eastAsia="仿宋" w:cs="Times New Roman"/>
          <w:color w:val="000000"/>
          <w:kern w:val="0"/>
          <w:szCs w:val="28"/>
        </w:rPr>
        <w:t>（1）负责应急救援物资供应，如应急处置所需物资、设施、装备、器材的供应；负责抢险救灾人员食品和生活用品的供应；</w:t>
      </w:r>
    </w:p>
    <w:p>
      <w:pPr>
        <w:ind w:firstLine="560"/>
        <w:rPr>
          <w:rFonts w:eastAsia="仿宋" w:cs="Times New Roman"/>
          <w:color w:val="000000"/>
          <w:kern w:val="0"/>
          <w:szCs w:val="28"/>
        </w:rPr>
      </w:pPr>
      <w:r>
        <w:rPr>
          <w:rFonts w:eastAsia="仿宋" w:cs="Times New Roman"/>
          <w:color w:val="000000"/>
          <w:kern w:val="0"/>
          <w:szCs w:val="28"/>
        </w:rPr>
        <w:t>（2）负责做好政治思想工作，保持员工和周边居民情绪稳定，做好善后安抚工作，并协调各小组与政府部门及其外援助单位的配合；</w:t>
      </w:r>
    </w:p>
    <w:p>
      <w:pPr>
        <w:ind w:firstLine="560"/>
        <w:rPr>
          <w:rFonts w:eastAsia="仿宋" w:cs="Times New Roman"/>
          <w:color w:val="000000"/>
          <w:kern w:val="0"/>
          <w:szCs w:val="28"/>
        </w:rPr>
      </w:pPr>
      <w:r>
        <w:rPr>
          <w:rFonts w:eastAsia="仿宋" w:cs="Times New Roman"/>
          <w:color w:val="000000"/>
          <w:kern w:val="0"/>
          <w:szCs w:val="28"/>
        </w:rPr>
        <w:t>（3）及时组织灾后恢复生产所需物资的供应和调运，使灾后生产能够尽快恢复；负责受灾群众安置</w:t>
      </w:r>
      <w:r>
        <w:rPr>
          <w:rFonts w:hint="eastAsia" w:eastAsia="仿宋" w:cs="Times New Roman"/>
          <w:color w:val="000000"/>
          <w:kern w:val="0"/>
          <w:szCs w:val="28"/>
        </w:rPr>
        <w:t>、</w:t>
      </w:r>
      <w:r>
        <w:rPr>
          <w:rFonts w:eastAsia="仿宋" w:cs="Times New Roman"/>
          <w:color w:val="000000"/>
          <w:kern w:val="0"/>
          <w:szCs w:val="28"/>
        </w:rPr>
        <w:t>食品供应及损坏房屋公共设施的修复工作；</w:t>
      </w:r>
    </w:p>
    <w:p>
      <w:pPr>
        <w:ind w:firstLine="560"/>
        <w:rPr>
          <w:rFonts w:eastAsia="仿宋" w:cs="Times New Roman"/>
          <w:szCs w:val="28"/>
        </w:rPr>
      </w:pPr>
      <w:r>
        <w:rPr>
          <w:rFonts w:eastAsia="仿宋" w:cs="Times New Roman"/>
          <w:color w:val="000000"/>
          <w:kern w:val="0"/>
          <w:szCs w:val="28"/>
        </w:rPr>
        <w:t>（4）负责应急指挥中心交办的其它任务。</w:t>
      </w:r>
    </w:p>
    <w:p>
      <w:pPr>
        <w:pStyle w:val="5"/>
        <w:keepNext w:val="0"/>
        <w:keepLines w:val="0"/>
        <w:spacing w:before="38" w:beforeLines="10" w:after="38" w:afterLines="10"/>
        <w:ind w:left="0" w:leftChars="0" w:right="280" w:rightChars="100"/>
      </w:pPr>
      <w:bookmarkStart w:id="172" w:name="_Toc28231"/>
      <w:bookmarkStart w:id="173" w:name="_Toc12826"/>
      <w:bookmarkStart w:id="174" w:name="_Toc21784"/>
      <w:bookmarkStart w:id="175" w:name="_Toc7740"/>
      <w:bookmarkStart w:id="176" w:name="_Toc15239"/>
      <w:bookmarkStart w:id="177" w:name="_Toc32093"/>
      <w:bookmarkStart w:id="178" w:name="_Toc3691"/>
      <w:bookmarkStart w:id="179" w:name="_Toc3566"/>
      <w:bookmarkStart w:id="180" w:name="_Toc103"/>
      <w:bookmarkStart w:id="181" w:name="_Toc30834"/>
      <w:bookmarkStart w:id="182" w:name="_Toc18683"/>
      <w:bookmarkStart w:id="183" w:name="_Toc19491"/>
      <w:bookmarkStart w:id="184" w:name="_Toc12104"/>
      <w:bookmarkStart w:id="185" w:name="_Toc27577"/>
      <w:r>
        <w:t>3.</w:t>
      </w:r>
      <w:bookmarkEnd w:id="172"/>
      <w:bookmarkEnd w:id="173"/>
      <w:bookmarkEnd w:id="174"/>
      <w:bookmarkEnd w:id="175"/>
      <w:bookmarkEnd w:id="176"/>
      <w:bookmarkEnd w:id="177"/>
      <w:bookmarkEnd w:id="178"/>
      <w:bookmarkEnd w:id="179"/>
      <w:bookmarkEnd w:id="180"/>
      <w:r>
        <w:t>3.4应急消防组</w:t>
      </w:r>
      <w:bookmarkEnd w:id="181"/>
      <w:bookmarkEnd w:id="182"/>
    </w:p>
    <w:p>
      <w:pPr>
        <w:ind w:firstLine="560"/>
        <w:rPr>
          <w:rFonts w:eastAsia="仿宋" w:cs="Times New Roman"/>
          <w:color w:val="000000"/>
          <w:kern w:val="0"/>
          <w:szCs w:val="28"/>
        </w:rPr>
      </w:pPr>
      <w:r>
        <w:rPr>
          <w:rFonts w:hint="eastAsia" w:eastAsia="仿宋" w:cs="Times New Roman"/>
          <w:szCs w:val="28"/>
        </w:rPr>
        <w:t>应急消防组：</w:t>
      </w:r>
      <w:r>
        <w:rPr>
          <w:rFonts w:eastAsia="仿宋" w:cs="Times New Roman"/>
          <w:szCs w:val="28"/>
        </w:rPr>
        <w:t>组长</w:t>
      </w:r>
      <w:r>
        <w:rPr>
          <w:rFonts w:eastAsia="仿宋" w:cs="Times New Roman"/>
          <w:color w:val="000000"/>
          <w:kern w:val="0"/>
          <w:szCs w:val="28"/>
        </w:rPr>
        <w:t>：</w:t>
      </w:r>
      <w:r>
        <w:rPr>
          <w:rFonts w:hint="eastAsia" w:eastAsia="仿宋" w:cs="Times New Roman"/>
          <w:color w:val="000000"/>
          <w:kern w:val="0"/>
          <w:szCs w:val="28"/>
        </w:rPr>
        <w:t xml:space="preserve">吴瑞瑞   </w:t>
      </w:r>
      <w:r>
        <w:rPr>
          <w:rFonts w:eastAsia="仿宋" w:cs="Times New Roman"/>
          <w:color w:val="000000"/>
          <w:kern w:val="0"/>
          <w:szCs w:val="28"/>
        </w:rPr>
        <w:t>联系电话：</w:t>
      </w:r>
      <w:r>
        <w:rPr>
          <w:rFonts w:hint="eastAsia" w:eastAsia="仿宋" w:cs="Times New Roman"/>
          <w:color w:val="000000"/>
          <w:kern w:val="0"/>
          <w:szCs w:val="28"/>
        </w:rPr>
        <w:t>18829846986</w:t>
      </w:r>
    </w:p>
    <w:p>
      <w:pPr>
        <w:ind w:firstLine="2240" w:firstLineChars="800"/>
        <w:rPr>
          <w:rFonts w:eastAsia="仿宋" w:cs="Times New Roman"/>
          <w:color w:val="000000"/>
          <w:kern w:val="0"/>
          <w:szCs w:val="28"/>
        </w:rPr>
      </w:pPr>
      <w:r>
        <w:rPr>
          <w:rFonts w:eastAsia="仿宋" w:cs="Times New Roman"/>
          <w:color w:val="000000"/>
          <w:kern w:val="0"/>
          <w:szCs w:val="28"/>
        </w:rPr>
        <w:t>组员：</w:t>
      </w:r>
      <w:r>
        <w:rPr>
          <w:rFonts w:hint="eastAsia" w:eastAsia="仿宋" w:cs="Times New Roman"/>
          <w:color w:val="000000"/>
          <w:kern w:val="0"/>
          <w:szCs w:val="28"/>
        </w:rPr>
        <w:t xml:space="preserve">罗毛     </w:t>
      </w:r>
      <w:r>
        <w:rPr>
          <w:rFonts w:eastAsia="仿宋" w:cs="Times New Roman"/>
          <w:color w:val="000000"/>
          <w:kern w:val="0"/>
          <w:szCs w:val="28"/>
        </w:rPr>
        <w:t>联系电话：</w:t>
      </w:r>
      <w:r>
        <w:rPr>
          <w:rFonts w:hint="eastAsia" w:eastAsia="仿宋" w:cs="Times New Roman"/>
          <w:color w:val="000000"/>
          <w:kern w:val="0"/>
          <w:szCs w:val="28"/>
        </w:rPr>
        <w:t>13227856003</w:t>
      </w:r>
    </w:p>
    <w:p>
      <w:pPr>
        <w:ind w:firstLine="3080" w:firstLineChars="1100"/>
        <w:rPr>
          <w:rFonts w:eastAsia="仿宋" w:cs="Times New Roman"/>
          <w:color w:val="000000"/>
          <w:kern w:val="0"/>
          <w:szCs w:val="28"/>
        </w:rPr>
      </w:pPr>
      <w:r>
        <w:rPr>
          <w:rFonts w:hint="eastAsia" w:eastAsia="仿宋" w:cs="Times New Roman"/>
          <w:color w:val="000000"/>
          <w:kern w:val="0"/>
          <w:szCs w:val="28"/>
        </w:rPr>
        <w:t>高雨果   联系电话：18240873458</w:t>
      </w:r>
    </w:p>
    <w:p>
      <w:pPr>
        <w:ind w:firstLine="560"/>
        <w:rPr>
          <w:rFonts w:eastAsia="仿宋" w:cs="Times New Roman"/>
          <w:color w:val="000000"/>
          <w:kern w:val="0"/>
          <w:szCs w:val="28"/>
        </w:rPr>
      </w:pPr>
      <w:r>
        <w:rPr>
          <w:rFonts w:eastAsia="仿宋" w:cs="Times New Roman"/>
          <w:color w:val="000000"/>
          <w:kern w:val="0"/>
          <w:szCs w:val="28"/>
        </w:rPr>
        <w:t>职责：</w:t>
      </w:r>
    </w:p>
    <w:p>
      <w:pPr>
        <w:ind w:firstLine="560"/>
        <w:rPr>
          <w:rFonts w:eastAsia="仿宋" w:cs="Times New Roman"/>
          <w:szCs w:val="28"/>
        </w:rPr>
      </w:pPr>
      <w:r>
        <w:rPr>
          <w:rFonts w:eastAsia="仿宋" w:cs="Times New Roman"/>
          <w:szCs w:val="28"/>
        </w:rPr>
        <w:t>（1）熟悉厂</w:t>
      </w:r>
      <w:r>
        <w:rPr>
          <w:rFonts w:hint="eastAsia" w:eastAsia="仿宋" w:cs="Times New Roman"/>
          <w:szCs w:val="28"/>
        </w:rPr>
        <w:t>区</w:t>
      </w:r>
      <w:r>
        <w:rPr>
          <w:rFonts w:eastAsia="仿宋" w:cs="Times New Roman"/>
          <w:szCs w:val="28"/>
        </w:rPr>
        <w:t>的地形、地貌及各类设备的特性、特征以及产品的理化特性；</w:t>
      </w:r>
    </w:p>
    <w:p>
      <w:pPr>
        <w:ind w:firstLine="560"/>
        <w:rPr>
          <w:rFonts w:eastAsia="仿宋" w:cs="Times New Roman"/>
          <w:color w:val="000000"/>
          <w:kern w:val="0"/>
          <w:szCs w:val="28"/>
        </w:rPr>
      </w:pPr>
      <w:r>
        <w:rPr>
          <w:rFonts w:eastAsia="仿宋" w:cs="Times New Roman"/>
          <w:szCs w:val="28"/>
        </w:rPr>
        <w:t>（2）熟悉各种灭火器材、设施的用途、操作方法、存放地点及使用范围；</w:t>
      </w:r>
    </w:p>
    <w:p>
      <w:pPr>
        <w:ind w:firstLine="560"/>
        <w:rPr>
          <w:rFonts w:eastAsia="仿宋" w:cs="Times New Roman"/>
          <w:color w:val="000000"/>
          <w:kern w:val="0"/>
          <w:szCs w:val="28"/>
        </w:rPr>
      </w:pPr>
      <w:r>
        <w:rPr>
          <w:rFonts w:eastAsia="仿宋" w:cs="Times New Roman"/>
          <w:color w:val="000000"/>
          <w:kern w:val="0"/>
          <w:szCs w:val="28"/>
        </w:rPr>
        <w:t>（3）当发生突发环境事件时，迅速到达事故应急集合点，根据指挥部的命令及事件发生的情形决定使用灭火器材的种类，迅速开展火灾扑救、物资抢救工作；</w:t>
      </w:r>
    </w:p>
    <w:p>
      <w:pPr>
        <w:ind w:firstLine="560"/>
        <w:rPr>
          <w:rFonts w:eastAsia="仿宋" w:cs="Times New Roman"/>
          <w:color w:val="000000"/>
          <w:kern w:val="0"/>
          <w:szCs w:val="28"/>
        </w:rPr>
      </w:pPr>
      <w:r>
        <w:rPr>
          <w:rFonts w:eastAsia="仿宋" w:cs="Times New Roman"/>
          <w:color w:val="000000"/>
          <w:kern w:val="0"/>
          <w:szCs w:val="28"/>
        </w:rPr>
        <w:t>（4）公安消防队到达现场后，协助公安消防队的消防抢险工作。</w:t>
      </w:r>
    </w:p>
    <w:p>
      <w:pPr>
        <w:pStyle w:val="5"/>
        <w:keepNext w:val="0"/>
        <w:keepLines w:val="0"/>
        <w:spacing w:line="360" w:lineRule="auto"/>
        <w:ind w:left="0" w:leftChars="0"/>
      </w:pPr>
      <w:bookmarkStart w:id="186" w:name="_Toc4480"/>
      <w:r>
        <w:t>3.3.5通讯联络组</w:t>
      </w:r>
      <w:bookmarkEnd w:id="183"/>
      <w:bookmarkEnd w:id="184"/>
      <w:bookmarkEnd w:id="185"/>
      <w:bookmarkEnd w:id="186"/>
    </w:p>
    <w:p>
      <w:pPr>
        <w:ind w:firstLine="560"/>
        <w:rPr>
          <w:rFonts w:eastAsia="仿宋" w:cs="Times New Roman"/>
          <w:szCs w:val="28"/>
        </w:rPr>
      </w:pPr>
      <w:r>
        <w:rPr>
          <w:rFonts w:hint="eastAsia" w:cs="Times New Roman"/>
        </w:rPr>
        <w:t>通讯联络组：</w:t>
      </w:r>
      <w:r>
        <w:rPr>
          <w:rFonts w:cs="Times New Roman"/>
        </w:rPr>
        <w:t>组</w:t>
      </w:r>
      <w:r>
        <w:rPr>
          <w:rFonts w:eastAsia="仿宋" w:cs="Times New Roman"/>
          <w:szCs w:val="28"/>
        </w:rPr>
        <w:t>长：</w:t>
      </w:r>
      <w:r>
        <w:rPr>
          <w:rFonts w:hint="eastAsia" w:eastAsia="仿宋" w:cs="Times New Roman"/>
          <w:szCs w:val="28"/>
        </w:rPr>
        <w:t xml:space="preserve">李秉健    </w:t>
      </w:r>
      <w:r>
        <w:rPr>
          <w:rFonts w:eastAsia="仿宋" w:cs="Times New Roman"/>
          <w:szCs w:val="28"/>
        </w:rPr>
        <w:t>联系电话：</w:t>
      </w:r>
      <w:r>
        <w:rPr>
          <w:rFonts w:hint="eastAsia" w:eastAsia="仿宋" w:cs="Times New Roman"/>
          <w:szCs w:val="28"/>
        </w:rPr>
        <w:t>18329726901</w:t>
      </w:r>
    </w:p>
    <w:p>
      <w:pPr>
        <w:ind w:firstLine="560"/>
        <w:rPr>
          <w:rFonts w:eastAsia="仿宋" w:cs="Times New Roman"/>
          <w:szCs w:val="28"/>
        </w:rPr>
      </w:pPr>
      <w:r>
        <w:rPr>
          <w:rFonts w:hint="eastAsia" w:eastAsia="仿宋" w:cs="Times New Roman"/>
          <w:szCs w:val="28"/>
        </w:rPr>
        <w:t xml:space="preserve">            组员</w:t>
      </w:r>
      <w:r>
        <w:rPr>
          <w:rFonts w:eastAsia="仿宋" w:cs="Times New Roman"/>
          <w:szCs w:val="28"/>
        </w:rPr>
        <w:t>：</w:t>
      </w:r>
      <w:r>
        <w:rPr>
          <w:rFonts w:hint="eastAsia" w:eastAsia="仿宋" w:cs="Times New Roman"/>
          <w:szCs w:val="28"/>
        </w:rPr>
        <w:t xml:space="preserve">屈晨晨    </w:t>
      </w:r>
      <w:r>
        <w:rPr>
          <w:rFonts w:eastAsia="仿宋" w:cs="Times New Roman"/>
          <w:szCs w:val="28"/>
        </w:rPr>
        <w:t>联系电话：</w:t>
      </w:r>
      <w:r>
        <w:rPr>
          <w:rFonts w:hint="eastAsia" w:eastAsia="仿宋" w:cs="Times New Roman"/>
          <w:szCs w:val="28"/>
        </w:rPr>
        <w:t>18892035859</w:t>
      </w:r>
    </w:p>
    <w:p>
      <w:pPr>
        <w:ind w:firstLine="560"/>
      </w:pPr>
      <w:r>
        <w:rPr>
          <w:rFonts w:hint="eastAsia"/>
        </w:rPr>
        <w:t>职责：</w:t>
      </w:r>
    </w:p>
    <w:p>
      <w:pPr>
        <w:ind w:firstLine="560"/>
        <w:rPr>
          <w:rFonts w:eastAsia="仿宋" w:cs="Times New Roman"/>
          <w:szCs w:val="28"/>
        </w:rPr>
      </w:pPr>
      <w:r>
        <w:rPr>
          <w:rFonts w:hint="eastAsia" w:eastAsia="仿宋" w:cs="Times New Roman"/>
          <w:szCs w:val="28"/>
        </w:rPr>
        <w:t>（1）</w:t>
      </w:r>
      <w:r>
        <w:rPr>
          <w:rFonts w:eastAsia="仿宋" w:cs="Times New Roman"/>
          <w:szCs w:val="28"/>
        </w:rPr>
        <w:t>负责对内对外联系，准确报警，及时向社会救援组织传递安全信息，进行现场与外界有效沟通，以获得有力的社会支援；</w:t>
      </w:r>
    </w:p>
    <w:p>
      <w:pPr>
        <w:ind w:firstLine="560"/>
        <w:rPr>
          <w:rFonts w:eastAsia="仿宋" w:cs="Times New Roman"/>
          <w:szCs w:val="28"/>
        </w:rPr>
      </w:pPr>
      <w:r>
        <w:rPr>
          <w:rFonts w:hint="eastAsia" w:eastAsia="仿宋" w:cs="Times New Roman"/>
          <w:szCs w:val="28"/>
        </w:rPr>
        <w:t>（2）</w:t>
      </w:r>
      <w:r>
        <w:rPr>
          <w:rFonts w:eastAsia="仿宋" w:cs="Times New Roman"/>
          <w:szCs w:val="28"/>
        </w:rPr>
        <w:t>负责事故应急救援的通信保障，根据应急救援过程的通信需要提供通讯服务，确保畅通；</w:t>
      </w:r>
    </w:p>
    <w:p>
      <w:pPr>
        <w:ind w:firstLine="560"/>
        <w:rPr>
          <w:rFonts w:eastAsia="仿宋" w:cs="Times New Roman"/>
          <w:szCs w:val="28"/>
        </w:rPr>
      </w:pPr>
      <w:r>
        <w:rPr>
          <w:rFonts w:hint="eastAsia" w:eastAsia="仿宋" w:cs="Times New Roman"/>
          <w:szCs w:val="28"/>
        </w:rPr>
        <w:t>（3）</w:t>
      </w:r>
      <w:r>
        <w:rPr>
          <w:rFonts w:eastAsia="仿宋" w:cs="Times New Roman"/>
          <w:szCs w:val="28"/>
        </w:rPr>
        <w:t>正确引导媒体，避免不良社会影响。</w:t>
      </w:r>
    </w:p>
    <w:p>
      <w:pPr>
        <w:ind w:firstLine="560"/>
        <w:rPr>
          <w:rFonts w:cs="Times New Roman"/>
        </w:rPr>
      </w:pPr>
      <w:r>
        <w:rPr>
          <w:rFonts w:hint="eastAsia" w:eastAsia="仿宋" w:cs="Times New Roman"/>
        </w:rPr>
        <w:t>（4）</w:t>
      </w:r>
      <w:r>
        <w:rPr>
          <w:rFonts w:eastAsia="仿宋" w:cs="Times New Roman"/>
        </w:rPr>
        <w:t>整理好附近</w:t>
      </w:r>
      <w:r>
        <w:rPr>
          <w:rFonts w:hint="eastAsia" w:eastAsia="仿宋" w:cs="Times New Roman"/>
        </w:rPr>
        <w:t>住户</w:t>
      </w:r>
      <w:r>
        <w:rPr>
          <w:rFonts w:eastAsia="仿宋" w:cs="Times New Roman"/>
        </w:rPr>
        <w:t>责任人以及村民的联系方式，在发生</w:t>
      </w:r>
      <w:r>
        <w:rPr>
          <w:rFonts w:hint="eastAsia" w:eastAsia="仿宋" w:cs="Times New Roman"/>
        </w:rPr>
        <w:t>油品</w:t>
      </w:r>
      <w:r>
        <w:rPr>
          <w:rFonts w:eastAsia="仿宋" w:cs="Times New Roman"/>
        </w:rPr>
        <w:t>泄漏等事故时，立即通知周围</w:t>
      </w:r>
      <w:r>
        <w:rPr>
          <w:rFonts w:hint="eastAsia" w:eastAsia="仿宋" w:cs="Times New Roman"/>
        </w:rPr>
        <w:t>住户</w:t>
      </w:r>
      <w:r>
        <w:rPr>
          <w:rFonts w:eastAsia="仿宋" w:cs="Times New Roman"/>
        </w:rPr>
        <w:t>和村子里的居民，并迅速撤离事故地，撤往上风向的临时聚集地。</w:t>
      </w:r>
    </w:p>
    <w:p>
      <w:pPr>
        <w:pStyle w:val="5"/>
        <w:spacing w:line="360" w:lineRule="auto"/>
        <w:ind w:left="0" w:leftChars="0"/>
      </w:pPr>
      <w:bookmarkStart w:id="187" w:name="_Toc30557"/>
      <w:bookmarkStart w:id="188" w:name="_Toc16442"/>
      <w:r>
        <w:t>3.3.6治安组</w:t>
      </w:r>
      <w:bookmarkEnd w:id="187"/>
      <w:bookmarkEnd w:id="188"/>
    </w:p>
    <w:p>
      <w:pPr>
        <w:ind w:firstLine="560"/>
        <w:rPr>
          <w:rFonts w:eastAsia="仿宋" w:cs="Times New Roman"/>
          <w:szCs w:val="28"/>
        </w:rPr>
      </w:pPr>
      <w:r>
        <w:rPr>
          <w:rFonts w:hint="eastAsia" w:cs="Times New Roman"/>
        </w:rPr>
        <w:t>治安组：</w:t>
      </w:r>
      <w:r>
        <w:rPr>
          <w:rFonts w:cs="Times New Roman"/>
        </w:rPr>
        <w:t>组</w:t>
      </w:r>
      <w:r>
        <w:rPr>
          <w:rFonts w:eastAsia="仿宋" w:cs="Times New Roman"/>
          <w:szCs w:val="28"/>
        </w:rPr>
        <w:t>长：</w:t>
      </w:r>
      <w:r>
        <w:rPr>
          <w:rFonts w:hint="eastAsia" w:eastAsia="仿宋" w:cs="Times New Roman"/>
          <w:szCs w:val="28"/>
        </w:rPr>
        <w:t xml:space="preserve">李锦涛   </w:t>
      </w:r>
      <w:r>
        <w:rPr>
          <w:rFonts w:eastAsia="仿宋" w:cs="Times New Roman"/>
          <w:szCs w:val="28"/>
        </w:rPr>
        <w:t>联系电话：</w:t>
      </w:r>
      <w:r>
        <w:rPr>
          <w:rFonts w:hint="eastAsia" w:eastAsia="仿宋" w:cs="Times New Roman"/>
          <w:szCs w:val="28"/>
        </w:rPr>
        <w:t>15319914007</w:t>
      </w:r>
    </w:p>
    <w:p>
      <w:pPr>
        <w:ind w:firstLine="1680" w:firstLineChars="600"/>
        <w:rPr>
          <w:rFonts w:eastAsia="仿宋" w:cs="Times New Roman"/>
          <w:szCs w:val="28"/>
        </w:rPr>
      </w:pPr>
      <w:r>
        <w:rPr>
          <w:rFonts w:eastAsia="仿宋" w:cs="Times New Roman"/>
          <w:szCs w:val="28"/>
        </w:rPr>
        <w:t>组员：</w:t>
      </w:r>
      <w:r>
        <w:rPr>
          <w:rFonts w:hint="eastAsia" w:eastAsia="仿宋" w:cs="Times New Roman"/>
          <w:szCs w:val="28"/>
        </w:rPr>
        <w:t xml:space="preserve">吴龙刚     </w:t>
      </w:r>
      <w:r>
        <w:rPr>
          <w:rFonts w:eastAsia="仿宋" w:cs="Times New Roman"/>
          <w:szCs w:val="28"/>
        </w:rPr>
        <w:t>联系电话：</w:t>
      </w:r>
      <w:r>
        <w:rPr>
          <w:rFonts w:hint="eastAsia" w:eastAsia="仿宋" w:cs="Times New Roman"/>
          <w:szCs w:val="28"/>
        </w:rPr>
        <w:t>18149325242</w:t>
      </w:r>
    </w:p>
    <w:p>
      <w:pPr>
        <w:ind w:firstLine="560"/>
      </w:pPr>
      <w:r>
        <w:rPr>
          <w:rFonts w:hint="eastAsia" w:cs="Times New Roman"/>
        </w:rPr>
        <w:t>职责：</w:t>
      </w:r>
    </w:p>
    <w:p>
      <w:pPr>
        <w:ind w:firstLine="560"/>
        <w:rPr>
          <w:rFonts w:eastAsia="仿宋" w:cs="Times New Roman"/>
          <w:szCs w:val="28"/>
        </w:rPr>
      </w:pPr>
      <w:r>
        <w:rPr>
          <w:rFonts w:hint="eastAsia" w:eastAsia="仿宋" w:cs="Times New Roman"/>
          <w:szCs w:val="28"/>
        </w:rPr>
        <w:t>（1）</w:t>
      </w:r>
      <w:r>
        <w:rPr>
          <w:rFonts w:eastAsia="仿宋" w:cs="Times New Roman"/>
          <w:szCs w:val="28"/>
        </w:rPr>
        <w:t>主要职责是划定现场的警戒区并组织警戒，维护现场治安和交通秩序，负责疏散事件区域内的群众和无关人员，负责救援运输车辆的畅通。</w:t>
      </w:r>
    </w:p>
    <w:p>
      <w:pPr>
        <w:ind w:firstLine="560"/>
        <w:rPr>
          <w:rFonts w:eastAsia="仿宋" w:cs="Times New Roman"/>
          <w:szCs w:val="28"/>
        </w:rPr>
      </w:pPr>
      <w:r>
        <w:rPr>
          <w:rFonts w:hint="eastAsia" w:eastAsia="仿宋" w:cs="Times New Roman"/>
          <w:szCs w:val="28"/>
        </w:rPr>
        <w:t>（</w:t>
      </w:r>
      <w:r>
        <w:rPr>
          <w:rFonts w:eastAsia="仿宋" w:cs="Times New Roman"/>
          <w:szCs w:val="28"/>
        </w:rPr>
        <w:t>2</w:t>
      </w:r>
      <w:r>
        <w:rPr>
          <w:rFonts w:hint="eastAsia" w:eastAsia="仿宋" w:cs="Times New Roman"/>
          <w:szCs w:val="28"/>
        </w:rPr>
        <w:t>）</w:t>
      </w:r>
      <w:r>
        <w:rPr>
          <w:rFonts w:eastAsia="仿宋" w:cs="Times New Roman"/>
          <w:szCs w:val="28"/>
        </w:rPr>
        <w:t>负责布置安全警戒，保证现场井然有序；</w:t>
      </w:r>
    </w:p>
    <w:p>
      <w:pPr>
        <w:ind w:firstLine="560"/>
        <w:rPr>
          <w:rFonts w:eastAsia="仿宋" w:cs="Times New Roman"/>
          <w:szCs w:val="28"/>
        </w:rPr>
      </w:pPr>
      <w:r>
        <w:rPr>
          <w:rFonts w:hint="eastAsia" w:eastAsia="仿宋" w:cs="Times New Roman"/>
          <w:szCs w:val="28"/>
        </w:rPr>
        <w:t>（</w:t>
      </w:r>
      <w:r>
        <w:rPr>
          <w:rFonts w:eastAsia="仿宋" w:cs="Times New Roman"/>
          <w:szCs w:val="28"/>
        </w:rPr>
        <w:t>3</w:t>
      </w:r>
      <w:r>
        <w:rPr>
          <w:rFonts w:hint="eastAsia" w:eastAsia="仿宋" w:cs="Times New Roman"/>
          <w:szCs w:val="28"/>
        </w:rPr>
        <w:t>）</w:t>
      </w:r>
      <w:r>
        <w:rPr>
          <w:rFonts w:eastAsia="仿宋" w:cs="Times New Roman"/>
          <w:szCs w:val="28"/>
        </w:rPr>
        <w:t>维护道路交通秩序，引导外来救援力量进入事件发生点，严禁外来人员入厂围观；</w:t>
      </w:r>
    </w:p>
    <w:p>
      <w:pPr>
        <w:ind w:firstLine="560"/>
        <w:rPr>
          <w:rFonts w:eastAsia="仿宋" w:cs="Times New Roman"/>
          <w:szCs w:val="28"/>
        </w:rPr>
      </w:pPr>
      <w:r>
        <w:rPr>
          <w:rFonts w:hint="eastAsia" w:eastAsia="仿宋" w:cs="Times New Roman"/>
          <w:szCs w:val="28"/>
        </w:rPr>
        <w:t>（</w:t>
      </w:r>
      <w:r>
        <w:rPr>
          <w:rFonts w:eastAsia="仿宋" w:cs="Times New Roman"/>
          <w:szCs w:val="28"/>
        </w:rPr>
        <w:t>4</w:t>
      </w:r>
      <w:r>
        <w:rPr>
          <w:rFonts w:hint="eastAsia" w:eastAsia="仿宋" w:cs="Times New Roman"/>
          <w:szCs w:val="28"/>
        </w:rPr>
        <w:t>）</w:t>
      </w:r>
      <w:r>
        <w:rPr>
          <w:rFonts w:eastAsia="仿宋" w:cs="Times New Roman"/>
          <w:szCs w:val="28"/>
        </w:rPr>
        <w:t>治安组应到事件发生区域封路，指挥抢救车辆行驶路线。</w:t>
      </w:r>
    </w:p>
    <w:p>
      <w:pPr>
        <w:ind w:firstLine="560"/>
        <w:rPr>
          <w:rFonts w:eastAsia="仿宋" w:cs="Times New Roman"/>
          <w:szCs w:val="28"/>
        </w:rPr>
      </w:pPr>
      <w:r>
        <w:rPr>
          <w:rFonts w:hint="eastAsia" w:eastAsia="仿宋" w:cs="Times New Roman"/>
          <w:szCs w:val="28"/>
        </w:rPr>
        <w:t>（</w:t>
      </w:r>
      <w:r>
        <w:rPr>
          <w:rFonts w:eastAsia="仿宋" w:cs="Times New Roman"/>
          <w:szCs w:val="28"/>
        </w:rPr>
        <w:t>5</w:t>
      </w:r>
      <w:r>
        <w:rPr>
          <w:rFonts w:hint="eastAsia" w:eastAsia="仿宋" w:cs="Times New Roman"/>
          <w:szCs w:val="28"/>
        </w:rPr>
        <w:t>）</w:t>
      </w:r>
      <w:r>
        <w:rPr>
          <w:rFonts w:eastAsia="仿宋" w:cs="Times New Roman"/>
          <w:szCs w:val="28"/>
        </w:rPr>
        <w:t>根据以上分工，指挥部对所有应急人力资源进行统一部署，为使人员能够保持应急能力及救援能力，指挥部制定相应计划，对应急人力资源进行管理、培训。预案中涉及的部门及人员发生变动，应急救援指挥部应及时变更相应的人员，保证预案的有效实施。</w:t>
      </w:r>
    </w:p>
    <w:p>
      <w:pPr>
        <w:ind w:firstLine="560"/>
        <w:rPr>
          <w:rFonts w:eastAsia="仿宋" w:cs="Times New Roman"/>
          <w:szCs w:val="28"/>
        </w:rPr>
      </w:pPr>
      <w:r>
        <w:rPr>
          <w:rFonts w:hint="eastAsia" w:eastAsia="仿宋" w:cs="Times New Roman"/>
          <w:szCs w:val="28"/>
        </w:rPr>
        <w:t>（</w:t>
      </w:r>
      <w:r>
        <w:rPr>
          <w:rFonts w:eastAsia="仿宋" w:cs="Times New Roman"/>
          <w:szCs w:val="28"/>
        </w:rPr>
        <w:t>6</w:t>
      </w:r>
      <w:r>
        <w:rPr>
          <w:rFonts w:hint="eastAsia" w:eastAsia="仿宋" w:cs="Times New Roman"/>
          <w:szCs w:val="28"/>
        </w:rPr>
        <w:t>）</w:t>
      </w:r>
      <w:r>
        <w:rPr>
          <w:rFonts w:eastAsia="仿宋" w:cs="Times New Roman"/>
          <w:szCs w:val="28"/>
        </w:rPr>
        <w:t>应急工作机构定期进行人员培训和演练。一般应当针对事件易发环节，每年至少开展一次演练。应急工作机构通过培训和演练来实现应急响应技能的提升，演练的内容包括报警、现场污染控制、应急监测、消洗、人员疏散与救护等。应急指挥机构定期培训和演练。使应急指挥人员熟悉应急工作程序，提高指挥技能。对单位一般工作人员的事件报警、自我保护和疏散撤离等应实施培训和演习训练。</w:t>
      </w:r>
    </w:p>
    <w:p>
      <w:pPr>
        <w:pStyle w:val="5"/>
        <w:spacing w:line="360" w:lineRule="auto"/>
        <w:ind w:left="0" w:leftChars="0"/>
      </w:pPr>
      <w:bookmarkStart w:id="189" w:name="_Toc6493"/>
      <w:r>
        <w:t>3.3.7医疗救护组</w:t>
      </w:r>
      <w:bookmarkEnd w:id="189"/>
    </w:p>
    <w:p>
      <w:pPr>
        <w:ind w:firstLine="560"/>
        <w:rPr>
          <w:rFonts w:eastAsia="仿宋" w:cs="Times New Roman"/>
          <w:color w:val="000000"/>
          <w:kern w:val="0"/>
          <w:szCs w:val="28"/>
        </w:rPr>
      </w:pPr>
      <w:r>
        <w:rPr>
          <w:rFonts w:hint="eastAsia" w:cs="Times New Roman"/>
        </w:rPr>
        <w:t>医疗救护</w:t>
      </w:r>
      <w:r>
        <w:rPr>
          <w:rFonts w:hint="eastAsia" w:eastAsia="仿宋" w:cs="Times New Roman"/>
          <w:color w:val="000000"/>
          <w:kern w:val="0"/>
          <w:szCs w:val="28"/>
        </w:rPr>
        <w:t>组：</w:t>
      </w:r>
      <w:r>
        <w:rPr>
          <w:rFonts w:eastAsia="仿宋" w:cs="Times New Roman"/>
          <w:color w:val="000000"/>
          <w:kern w:val="0"/>
          <w:szCs w:val="28"/>
        </w:rPr>
        <w:t>组长：</w:t>
      </w:r>
      <w:r>
        <w:rPr>
          <w:rFonts w:hint="eastAsia" w:eastAsia="仿宋" w:cs="Times New Roman"/>
          <w:color w:val="000000"/>
          <w:kern w:val="0"/>
          <w:szCs w:val="28"/>
        </w:rPr>
        <w:t xml:space="preserve">颜建宇       </w:t>
      </w:r>
      <w:r>
        <w:rPr>
          <w:rFonts w:eastAsia="仿宋" w:cs="Times New Roman"/>
          <w:color w:val="000000"/>
          <w:kern w:val="0"/>
          <w:szCs w:val="28"/>
        </w:rPr>
        <w:t>联系电话：</w:t>
      </w:r>
      <w:r>
        <w:rPr>
          <w:rFonts w:hint="eastAsia" w:eastAsia="仿宋" w:cs="Times New Roman"/>
          <w:color w:val="000000"/>
          <w:kern w:val="0"/>
          <w:szCs w:val="28"/>
        </w:rPr>
        <w:t>13759783826</w:t>
      </w:r>
    </w:p>
    <w:p>
      <w:pPr>
        <w:ind w:firstLine="560"/>
        <w:rPr>
          <w:rFonts w:eastAsia="仿宋" w:cs="Times New Roman"/>
          <w:color w:val="000000"/>
          <w:kern w:val="0"/>
          <w:szCs w:val="28"/>
        </w:rPr>
      </w:pPr>
      <w:r>
        <w:rPr>
          <w:rFonts w:eastAsia="仿宋" w:cs="Times New Roman"/>
          <w:color w:val="000000"/>
          <w:kern w:val="0"/>
          <w:szCs w:val="28"/>
        </w:rPr>
        <w:t>职责：</w:t>
      </w:r>
    </w:p>
    <w:p>
      <w:pPr>
        <w:ind w:firstLine="560"/>
        <w:rPr>
          <w:rFonts w:eastAsia="仿宋" w:cs="Times New Roman"/>
          <w:color w:val="000000"/>
          <w:kern w:val="0"/>
          <w:szCs w:val="28"/>
        </w:rPr>
      </w:pPr>
      <w:r>
        <w:rPr>
          <w:rFonts w:eastAsia="仿宋" w:cs="Times New Roman"/>
          <w:color w:val="000000"/>
          <w:kern w:val="0"/>
          <w:szCs w:val="28"/>
        </w:rPr>
        <w:t>（1）接到事件救援启动指令后，迅速组织队员进入事件现场进行救援，在现场安全区域内设立临时医疗救护点，安置轻微中毒及受伤人员；</w:t>
      </w:r>
    </w:p>
    <w:p>
      <w:pPr>
        <w:ind w:firstLine="560"/>
        <w:rPr>
          <w:rFonts w:eastAsia="仿宋" w:cs="Times New Roman"/>
          <w:color w:val="000000"/>
          <w:kern w:val="0"/>
          <w:szCs w:val="28"/>
        </w:rPr>
      </w:pPr>
      <w:r>
        <w:rPr>
          <w:rFonts w:eastAsia="仿宋" w:cs="Times New Roman"/>
          <w:color w:val="000000"/>
          <w:kern w:val="0"/>
          <w:szCs w:val="28"/>
        </w:rPr>
        <w:t>（2）负责联系/通知就近医疗机构，协助医疗专业人员进行现场医疗急救；</w:t>
      </w:r>
    </w:p>
    <w:p>
      <w:pPr>
        <w:ind w:firstLine="560"/>
        <w:rPr>
          <w:rFonts w:eastAsia="仿宋" w:cs="Times New Roman"/>
          <w:color w:val="000000"/>
          <w:kern w:val="0"/>
          <w:szCs w:val="28"/>
        </w:rPr>
      </w:pPr>
      <w:r>
        <w:rPr>
          <w:rFonts w:eastAsia="仿宋" w:cs="Times New Roman"/>
          <w:color w:val="000000"/>
          <w:kern w:val="0"/>
          <w:szCs w:val="28"/>
        </w:rPr>
        <w:t>（3）护送重伤人员至附近医院做进一步治疗，并联络、陪护伤者及其家属；</w:t>
      </w:r>
    </w:p>
    <w:p>
      <w:pPr>
        <w:ind w:firstLine="560"/>
        <w:rPr>
          <w:rFonts w:eastAsia="仿宋" w:cs="Times New Roman"/>
          <w:color w:val="000000"/>
          <w:kern w:val="0"/>
          <w:szCs w:val="28"/>
        </w:rPr>
      </w:pPr>
      <w:r>
        <w:rPr>
          <w:rFonts w:eastAsia="仿宋" w:cs="Times New Roman"/>
          <w:color w:val="000000"/>
          <w:kern w:val="0"/>
          <w:szCs w:val="28"/>
        </w:rPr>
        <w:t>（4）检查监测突发事件区的饮用水源、食品卫生等，采取有效措施，防止人员误食、误饮受污染的水、食品、药品等；</w:t>
      </w:r>
    </w:p>
    <w:p>
      <w:pPr>
        <w:ind w:firstLine="560"/>
        <w:rPr>
          <w:rFonts w:eastAsia="仿宋" w:cs="Times New Roman"/>
          <w:color w:val="000000"/>
          <w:kern w:val="0"/>
          <w:szCs w:val="28"/>
        </w:rPr>
      </w:pPr>
      <w:r>
        <w:rPr>
          <w:rFonts w:eastAsia="仿宋" w:cs="Times New Roman"/>
          <w:color w:val="000000"/>
          <w:kern w:val="0"/>
          <w:szCs w:val="28"/>
        </w:rPr>
        <w:t>（5）负责现场救援医疗药品、医疗器械的供应，负责救灾食品、药品安全的监督管理。</w:t>
      </w:r>
    </w:p>
    <w:p>
      <w:pPr>
        <w:pStyle w:val="5"/>
        <w:spacing w:line="360" w:lineRule="auto"/>
        <w:ind w:left="0" w:leftChars="0"/>
      </w:pPr>
      <w:bookmarkStart w:id="190" w:name="_Toc9069"/>
      <w:r>
        <w:t>3.3.</w:t>
      </w:r>
      <w:r>
        <w:rPr>
          <w:rFonts w:hint="eastAsia"/>
        </w:rPr>
        <w:t>8应急监测</w:t>
      </w:r>
      <w:r>
        <w:t>组</w:t>
      </w:r>
      <w:bookmarkEnd w:id="190"/>
    </w:p>
    <w:p>
      <w:pPr>
        <w:ind w:firstLine="560"/>
        <w:rPr>
          <w:rFonts w:eastAsia="仿宋" w:cs="Times New Roman"/>
          <w:color w:val="000000"/>
          <w:kern w:val="0"/>
          <w:szCs w:val="28"/>
        </w:rPr>
      </w:pPr>
      <w:r>
        <w:rPr>
          <w:rFonts w:hint="eastAsia" w:eastAsia="仿宋" w:cs="Times New Roman"/>
          <w:color w:val="000000"/>
          <w:kern w:val="0"/>
          <w:szCs w:val="28"/>
        </w:rPr>
        <w:t>应急监测组：</w:t>
      </w:r>
      <w:r>
        <w:rPr>
          <w:rFonts w:eastAsia="仿宋" w:cs="Times New Roman"/>
          <w:color w:val="000000"/>
          <w:kern w:val="0"/>
          <w:szCs w:val="28"/>
        </w:rPr>
        <w:t>组长：</w:t>
      </w:r>
      <w:r>
        <w:rPr>
          <w:rFonts w:hint="eastAsia" w:eastAsia="仿宋" w:cs="Times New Roman"/>
          <w:color w:val="000000"/>
          <w:kern w:val="0"/>
          <w:szCs w:val="28"/>
        </w:rPr>
        <w:t xml:space="preserve">杨翠   </w:t>
      </w:r>
      <w:r>
        <w:rPr>
          <w:rFonts w:eastAsia="仿宋" w:cs="Times New Roman"/>
          <w:color w:val="000000"/>
          <w:kern w:val="0"/>
          <w:szCs w:val="28"/>
        </w:rPr>
        <w:t>联系电话：</w:t>
      </w:r>
      <w:r>
        <w:rPr>
          <w:rFonts w:hint="eastAsia" w:eastAsia="仿宋" w:cs="Times New Roman"/>
          <w:color w:val="000000"/>
          <w:kern w:val="0"/>
          <w:szCs w:val="28"/>
        </w:rPr>
        <w:t>13379520312</w:t>
      </w:r>
    </w:p>
    <w:p>
      <w:pPr>
        <w:ind w:firstLine="560"/>
        <w:rPr>
          <w:rFonts w:eastAsia="仿宋" w:cs="Times New Roman"/>
          <w:color w:val="000000"/>
          <w:kern w:val="0"/>
          <w:szCs w:val="28"/>
        </w:rPr>
      </w:pPr>
      <w:r>
        <w:rPr>
          <w:rFonts w:eastAsia="仿宋" w:cs="Times New Roman"/>
          <w:color w:val="000000"/>
          <w:kern w:val="0"/>
          <w:szCs w:val="28"/>
        </w:rPr>
        <w:t>职责：</w:t>
      </w:r>
    </w:p>
    <w:p>
      <w:pPr>
        <w:ind w:firstLine="560"/>
        <w:rPr>
          <w:rFonts w:eastAsia="仿宋" w:cs="Times New Roman"/>
          <w:color w:val="000000"/>
          <w:kern w:val="0"/>
          <w:szCs w:val="28"/>
        </w:rPr>
      </w:pPr>
      <w:r>
        <w:rPr>
          <w:rFonts w:eastAsia="仿宋" w:cs="Times New Roman"/>
          <w:color w:val="000000"/>
          <w:kern w:val="0"/>
          <w:szCs w:val="28"/>
        </w:rPr>
        <w:t>（1）负责环境污染物的监测、分析工作。</w:t>
      </w:r>
    </w:p>
    <w:p>
      <w:pPr>
        <w:ind w:firstLine="560"/>
        <w:rPr>
          <w:rFonts w:eastAsia="仿宋" w:cs="Times New Roman"/>
          <w:color w:val="000000"/>
          <w:kern w:val="0"/>
          <w:szCs w:val="28"/>
        </w:rPr>
      </w:pPr>
      <w:r>
        <w:rPr>
          <w:rFonts w:eastAsia="仿宋" w:cs="Times New Roman"/>
          <w:color w:val="000000"/>
          <w:kern w:val="0"/>
          <w:szCs w:val="28"/>
        </w:rPr>
        <w:t>（2）负责污染物处理方案的设计，尽可能减少突发事件对环境的危害。</w:t>
      </w:r>
    </w:p>
    <w:p>
      <w:pPr>
        <w:ind w:firstLine="560"/>
        <w:rPr>
          <w:rFonts w:eastAsia="仿宋" w:cs="Times New Roman"/>
          <w:color w:val="000000"/>
          <w:kern w:val="0"/>
          <w:szCs w:val="28"/>
        </w:rPr>
      </w:pPr>
      <w:r>
        <w:rPr>
          <w:rFonts w:eastAsia="仿宋" w:cs="Times New Roman"/>
          <w:color w:val="000000"/>
          <w:kern w:val="0"/>
          <w:szCs w:val="28"/>
        </w:rPr>
        <w:t>（3）负责事故现场及有害物质扩散区域内的监测工作及事故原因的分析，提出处置工作技术解决方案。</w:t>
      </w:r>
    </w:p>
    <w:p>
      <w:pPr>
        <w:ind w:firstLine="560"/>
        <w:rPr>
          <w:rFonts w:eastAsia="仿宋" w:cs="Times New Roman"/>
          <w:color w:val="000000"/>
          <w:kern w:val="0"/>
          <w:szCs w:val="28"/>
        </w:rPr>
      </w:pPr>
      <w:r>
        <w:rPr>
          <w:rFonts w:eastAsia="仿宋" w:cs="Times New Roman"/>
          <w:color w:val="000000"/>
          <w:kern w:val="0"/>
          <w:szCs w:val="28"/>
        </w:rPr>
        <w:t>（4）负责污水处理站定期的检查工作，检查化验的各项指标是否达标，并监督化验人员定时定点（特殊情况除外）对水质进行监测。</w:t>
      </w:r>
    </w:p>
    <w:p>
      <w:pPr>
        <w:ind w:firstLine="560"/>
        <w:rPr>
          <w:rFonts w:eastAsia="仿宋" w:cs="Times New Roman"/>
          <w:color w:val="000000"/>
          <w:kern w:val="0"/>
          <w:szCs w:val="28"/>
        </w:rPr>
      </w:pPr>
      <w:r>
        <w:rPr>
          <w:rFonts w:eastAsia="仿宋" w:cs="Times New Roman"/>
          <w:color w:val="000000"/>
          <w:kern w:val="0"/>
          <w:szCs w:val="28"/>
        </w:rPr>
        <w:t>（5）若发现污水处理站污水未达标排放，监测组人员负责指挥污水处理站工作人员停止污水排放，并提出解决方案</w:t>
      </w:r>
      <w:r>
        <w:rPr>
          <w:rFonts w:hint="eastAsia" w:eastAsia="仿宋" w:cs="Times New Roman"/>
          <w:color w:val="000000"/>
          <w:kern w:val="0"/>
          <w:szCs w:val="28"/>
        </w:rPr>
        <w:t>。</w:t>
      </w:r>
    </w:p>
    <w:p>
      <w:pPr>
        <w:pStyle w:val="2"/>
        <w:rPr>
          <w:bCs/>
        </w:rPr>
      </w:pPr>
      <w:bookmarkStart w:id="191" w:name="_Toc13445"/>
      <w:r>
        <w:rPr>
          <w:bCs/>
          <w:sz w:val="28"/>
          <w:szCs w:val="28"/>
        </w:rPr>
        <w:t>3.4外部救援队伍</w:t>
      </w:r>
      <w:bookmarkEnd w:id="191"/>
    </w:p>
    <w:p>
      <w:pPr>
        <w:ind w:firstLine="560"/>
        <w:rPr>
          <w:rFonts w:cs="Times New Roman"/>
        </w:rPr>
      </w:pPr>
      <w:r>
        <w:rPr>
          <w:rFonts w:cs="Times New Roman"/>
        </w:rPr>
        <w:t>外部救援机构均为政府职能部门或服务型机构，企业虽未与有关部门签订应急救援协议或互救协议，一旦发生突发环境事件，通过信息传递需要实施外部救援时，相关部门本着“以人为本、快速响应”的原则，有责任和义务对各相应站场进行应急救援。外部救援队伍联系方式见表3.4-1。</w:t>
      </w:r>
    </w:p>
    <w:p>
      <w:pPr>
        <w:ind w:firstLine="0" w:firstLineChars="0"/>
        <w:jc w:val="center"/>
        <w:rPr>
          <w:rFonts w:eastAsia="仿宋" w:cs="Times New Roman"/>
          <w:b/>
          <w:bCs/>
          <w:sz w:val="24"/>
          <w:szCs w:val="24"/>
        </w:rPr>
      </w:pPr>
      <w:r>
        <w:rPr>
          <w:rFonts w:eastAsia="仿宋" w:cs="Times New Roman"/>
          <w:b/>
          <w:bCs/>
          <w:sz w:val="24"/>
          <w:szCs w:val="24"/>
        </w:rPr>
        <w:t>表3.4-1 外部救援队伍联系方式</w:t>
      </w:r>
    </w:p>
    <w:tbl>
      <w:tblPr>
        <w:tblStyle w:val="19"/>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46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tLeast"/>
              <w:ind w:firstLine="0" w:firstLineChars="0"/>
              <w:jc w:val="center"/>
              <w:rPr>
                <w:rFonts w:eastAsia="仿宋" w:cs="Times New Roman"/>
                <w:b/>
                <w:bCs/>
                <w:sz w:val="21"/>
                <w:szCs w:val="21"/>
              </w:rPr>
            </w:pPr>
            <w:bookmarkStart w:id="192" w:name="_Toc20023"/>
            <w:r>
              <w:rPr>
                <w:rFonts w:eastAsia="仿宋" w:cs="Times New Roman"/>
                <w:b/>
                <w:bCs/>
                <w:sz w:val="21"/>
                <w:szCs w:val="21"/>
              </w:rPr>
              <w:t>单位名称</w:t>
            </w:r>
          </w:p>
        </w:tc>
        <w:tc>
          <w:tcPr>
            <w:tcW w:w="4644" w:type="dxa"/>
            <w:tcBorders>
              <w:tl2br w:val="nil"/>
              <w:tr2bl w:val="nil"/>
            </w:tcBorders>
            <w:vAlign w:val="center"/>
          </w:tcPr>
          <w:p>
            <w:pPr>
              <w:spacing w:line="240" w:lineRule="atLeast"/>
              <w:ind w:firstLine="0" w:firstLineChars="0"/>
              <w:jc w:val="center"/>
              <w:rPr>
                <w:rFonts w:eastAsia="仿宋" w:cs="Times New Roman"/>
                <w:b/>
                <w:bCs/>
                <w:sz w:val="21"/>
                <w:szCs w:val="21"/>
              </w:rPr>
            </w:pPr>
            <w:r>
              <w:rPr>
                <w:rFonts w:eastAsia="仿宋" w:cs="Times New Roman"/>
                <w:b/>
                <w:bCs/>
                <w:sz w:val="21"/>
                <w:szCs w:val="21"/>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eastAsia="仿宋" w:cs="Times New Roman"/>
                <w:sz w:val="21"/>
                <w:szCs w:val="21"/>
              </w:rPr>
              <w:t>紧急救护中心</w:t>
            </w:r>
          </w:p>
        </w:tc>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eastAsia="仿宋" w:cs="Times New Roman"/>
                <w:sz w:val="21"/>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eastAsia="仿宋" w:cs="Times New Roman"/>
                <w:sz w:val="21"/>
                <w:szCs w:val="21"/>
              </w:rPr>
              <w:t>消防中心</w:t>
            </w:r>
          </w:p>
        </w:tc>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eastAsia="仿宋" w:cs="Times New Roman"/>
                <w:sz w:val="21"/>
                <w:szCs w:val="21"/>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eastAsia="仿宋" w:cs="Times New Roman"/>
                <w:sz w:val="21"/>
                <w:szCs w:val="21"/>
              </w:rPr>
              <w:t>报警电话</w:t>
            </w:r>
          </w:p>
        </w:tc>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eastAsia="仿宋" w:cs="Times New Roman"/>
                <w:sz w:val="21"/>
                <w:szCs w:val="21"/>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hint="eastAsia" w:eastAsia="仿宋" w:cs="Times New Roman"/>
                <w:sz w:val="21"/>
                <w:szCs w:val="21"/>
              </w:rPr>
              <w:t>交通事故报警指挥</w:t>
            </w:r>
          </w:p>
        </w:tc>
        <w:tc>
          <w:tcPr>
            <w:tcW w:w="4644" w:type="dxa"/>
            <w:tcBorders>
              <w:tl2br w:val="nil"/>
              <w:tr2bl w:val="nil"/>
            </w:tcBorders>
            <w:vAlign w:val="center"/>
          </w:tcPr>
          <w:p>
            <w:pPr>
              <w:spacing w:line="240" w:lineRule="atLeast"/>
              <w:ind w:firstLine="0" w:firstLineChars="0"/>
              <w:jc w:val="center"/>
              <w:rPr>
                <w:rFonts w:eastAsia="仿宋" w:cs="Times New Roman"/>
                <w:sz w:val="21"/>
                <w:szCs w:val="21"/>
              </w:rPr>
            </w:pPr>
            <w:r>
              <w:rPr>
                <w:rFonts w:hint="eastAsia" w:eastAsia="仿宋" w:cs="Times New Roman"/>
                <w:sz w:val="21"/>
                <w:szCs w:val="21"/>
              </w:rPr>
              <w:t>122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西咸新区秦汉新城</w:t>
            </w:r>
            <w:r>
              <w:rPr>
                <w:rFonts w:eastAsia="仿宋" w:cs="Times New Roman"/>
                <w:sz w:val="21"/>
                <w:szCs w:val="21"/>
              </w:rPr>
              <w:t>政府办公室</w:t>
            </w:r>
          </w:p>
        </w:tc>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029-</w:t>
            </w:r>
            <w:r>
              <w:rPr>
                <w:rFonts w:hint="eastAsia" w:eastAsia="仿宋" w:cs="Times New Roman"/>
                <w:sz w:val="21"/>
                <w:szCs w:val="21"/>
              </w:rPr>
              <w:t>33434112</w:t>
            </w:r>
            <w:r>
              <w:rPr>
                <w:rFonts w:eastAsia="仿宋" w:cs="Times New Roman"/>
                <w:sz w:val="21"/>
                <w:szCs w:val="21"/>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陕西省环保厅</w:t>
            </w:r>
          </w:p>
        </w:tc>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029-</w:t>
            </w:r>
            <w:r>
              <w:rPr>
                <w:rFonts w:hint="eastAsia" w:eastAsia="仿宋" w:cs="Times New Roman"/>
                <w:sz w:val="21"/>
                <w:szCs w:val="21"/>
              </w:rPr>
              <w:t>87291495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西咸新区</w:t>
            </w:r>
            <w:r>
              <w:rPr>
                <w:rFonts w:hint="eastAsia" w:eastAsia="仿宋" w:cs="Times New Roman"/>
                <w:sz w:val="21"/>
                <w:szCs w:val="21"/>
              </w:rPr>
              <w:t>秦汉新城</w:t>
            </w:r>
            <w:r>
              <w:rPr>
                <w:rFonts w:eastAsia="仿宋" w:cs="Times New Roman"/>
                <w:sz w:val="21"/>
                <w:szCs w:val="21"/>
              </w:rPr>
              <w:t>环境保护局</w:t>
            </w:r>
          </w:p>
        </w:tc>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 xml:space="preserve"> 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咸阳市中心医院</w:t>
            </w:r>
          </w:p>
        </w:tc>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029-33288692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科弘厨具有限公司</w:t>
            </w:r>
          </w:p>
        </w:tc>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153 0923 2884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红星印刷厂</w:t>
            </w:r>
          </w:p>
        </w:tc>
        <w:tc>
          <w:tcPr>
            <w:tcW w:w="464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182 2061 6295</w:t>
            </w:r>
          </w:p>
        </w:tc>
      </w:tr>
    </w:tbl>
    <w:p>
      <w:pPr>
        <w:pStyle w:val="3"/>
        <w:sectPr>
          <w:pgSz w:w="11906" w:h="16838"/>
          <w:pgMar w:top="1417" w:right="1417" w:bottom="1417" w:left="1417" w:header="851" w:footer="992" w:gutter="0"/>
          <w:cols w:space="0" w:num="1"/>
          <w:docGrid w:type="lines" w:linePitch="389" w:charSpace="0"/>
        </w:sectPr>
      </w:pPr>
    </w:p>
    <w:p>
      <w:pPr>
        <w:pStyle w:val="3"/>
      </w:pPr>
      <w:bookmarkStart w:id="193" w:name="_Toc25686"/>
      <w:r>
        <w:t>4环境应急设施装备调查</w:t>
      </w:r>
      <w:bookmarkEnd w:id="192"/>
      <w:bookmarkEnd w:id="193"/>
    </w:p>
    <w:p>
      <w:pPr>
        <w:ind w:firstLine="560"/>
        <w:rPr>
          <w:rFonts w:cs="Times New Roman"/>
        </w:rPr>
      </w:pPr>
      <w:r>
        <w:rPr>
          <w:rFonts w:cs="Times New Roman"/>
        </w:rPr>
        <w:t>应急装备是突发环境事件应急救援的重要物质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有利于构建应急装备动态数据库，建立区域突发环境事件应急装备紧急调度机制，做到应急装备资源共享，使有限的资源在应急处置中能够充分发挥作用。</w:t>
      </w:r>
    </w:p>
    <w:p>
      <w:pPr>
        <w:pStyle w:val="2"/>
        <w:rPr>
          <w:rStyle w:val="21"/>
          <w:rFonts w:cs="Times New Roman"/>
          <w:b/>
        </w:rPr>
      </w:pPr>
      <w:bookmarkStart w:id="194" w:name="_Toc6341"/>
      <w:r>
        <w:rPr>
          <w:rStyle w:val="21"/>
          <w:rFonts w:cs="Times New Roman"/>
          <w:b/>
        </w:rPr>
        <w:t>4.1内部应急设施及装备</w:t>
      </w:r>
      <w:bookmarkEnd w:id="194"/>
    </w:p>
    <w:p>
      <w:pPr>
        <w:ind w:firstLine="560"/>
        <w:rPr>
          <w:rFonts w:cs="Times New Roman"/>
        </w:rPr>
      </w:pPr>
      <w:r>
        <w:rPr>
          <w:rFonts w:cs="Times New Roman"/>
        </w:rPr>
        <w:t>企业内部应急装备调查，可查明企业自身应急处置设备及个人防护设备方面存在不足，在后续工作中进行优先配置，确实做到“有备无患”企业现有及拟增加的应急物资及装备见表4.1-1。</w:t>
      </w:r>
    </w:p>
    <w:p>
      <w:pPr>
        <w:ind w:firstLine="480"/>
        <w:jc w:val="center"/>
        <w:rPr>
          <w:rFonts w:eastAsia="仿宋" w:cs="Times New Roman"/>
          <w:b/>
          <w:bCs/>
          <w:sz w:val="24"/>
          <w:szCs w:val="24"/>
        </w:rPr>
      </w:pPr>
      <w:r>
        <w:rPr>
          <w:rFonts w:eastAsia="仿宋" w:cs="Times New Roman"/>
          <w:b/>
          <w:bCs/>
          <w:sz w:val="24"/>
          <w:szCs w:val="24"/>
        </w:rPr>
        <w:t>表4.1-1 应急物资和设备统计表</w:t>
      </w:r>
    </w:p>
    <w:tbl>
      <w:tblPr>
        <w:tblStyle w:val="18"/>
        <w:tblW w:w="917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017"/>
        <w:gridCol w:w="1417"/>
        <w:gridCol w:w="1890"/>
        <w:gridCol w:w="1395"/>
        <w:gridCol w:w="1095"/>
        <w:gridCol w:w="15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bookmarkStart w:id="195" w:name="_Toc12696"/>
            <w:bookmarkStart w:id="196" w:name="_Toc29490"/>
            <w:bookmarkStart w:id="197" w:name="_Toc14454"/>
            <w:bookmarkStart w:id="198" w:name="_Toc17839"/>
            <w:bookmarkStart w:id="199" w:name="_Toc854"/>
            <w:r>
              <w:rPr>
                <w:rFonts w:hint="eastAsia" w:eastAsia="仿宋" w:cs="Times New Roman"/>
                <w:sz w:val="21"/>
                <w:szCs w:val="21"/>
              </w:rPr>
              <w:t>序号</w:t>
            </w:r>
          </w:p>
        </w:tc>
        <w:tc>
          <w:tcPr>
            <w:tcW w:w="2434" w:type="dxa"/>
            <w:gridSpan w:val="2"/>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类别</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名称</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单位</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数量</w:t>
            </w:r>
          </w:p>
        </w:tc>
        <w:tc>
          <w:tcPr>
            <w:tcW w:w="1552"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存放地点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w:t>
            </w:r>
          </w:p>
        </w:tc>
        <w:tc>
          <w:tcPr>
            <w:tcW w:w="1017" w:type="dxa"/>
            <w:vMerge w:val="restart"/>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内部应急救援力量</w:t>
            </w:r>
          </w:p>
        </w:tc>
        <w:tc>
          <w:tcPr>
            <w:tcW w:w="1417"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电器设备</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应急灯</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60</w:t>
            </w:r>
          </w:p>
        </w:tc>
        <w:tc>
          <w:tcPr>
            <w:tcW w:w="1552" w:type="dxa"/>
            <w:vMerge w:val="restart"/>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各车间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2</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restart"/>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消防设备</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消防箱</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25</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3</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消防栓</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4</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4</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消防带</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20 m</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2</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5</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干粉灭火器</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55</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6</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restart"/>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物资储备</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应急池</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座 653 m</w:t>
            </w:r>
            <w:r>
              <w:rPr>
                <w:rFonts w:hint="eastAsia" w:eastAsia="仿宋" w:cs="Times New Roman"/>
                <w:sz w:val="21"/>
                <w:szCs w:val="21"/>
                <w:vertAlign w:val="superscript"/>
              </w:rPr>
              <w:t>3</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w:t>
            </w:r>
          </w:p>
        </w:tc>
        <w:tc>
          <w:tcPr>
            <w:tcW w:w="1552"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7</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铁铲</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5</w:t>
            </w:r>
          </w:p>
        </w:tc>
        <w:tc>
          <w:tcPr>
            <w:tcW w:w="1552"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8</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机械装备</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电焊机</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w:t>
            </w:r>
          </w:p>
        </w:tc>
        <w:tc>
          <w:tcPr>
            <w:tcW w:w="1552"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9</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restart"/>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个人防护</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防酸服</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套</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w:t>
            </w:r>
          </w:p>
        </w:tc>
        <w:tc>
          <w:tcPr>
            <w:tcW w:w="1552" w:type="dxa"/>
            <w:vMerge w:val="restart"/>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各车间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10</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防护面罩</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11</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防酸口罩</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5</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12</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化学护目镜</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副</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2</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13</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安全帽</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8</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14</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Merge w:val="continue"/>
            <w:vAlign w:val="center"/>
          </w:tcPr>
          <w:p>
            <w:pPr>
              <w:spacing w:line="280" w:lineRule="exact"/>
              <w:ind w:firstLine="0" w:firstLineChars="0"/>
              <w:jc w:val="center"/>
              <w:rPr>
                <w:rFonts w:eastAsia="仿宋" w:cs="Times New Roman"/>
                <w:sz w:val="21"/>
                <w:szCs w:val="21"/>
              </w:rPr>
            </w:pP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安全带</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m</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20</w:t>
            </w:r>
          </w:p>
        </w:tc>
        <w:tc>
          <w:tcPr>
            <w:tcW w:w="1552" w:type="dxa"/>
            <w:vMerge w:val="continue"/>
            <w:vAlign w:val="center"/>
          </w:tcPr>
          <w:p>
            <w:pPr>
              <w:spacing w:line="280" w:lineRule="exact"/>
              <w:ind w:firstLine="0" w:firstLineChars="0"/>
              <w:jc w:val="center"/>
              <w:rPr>
                <w:rFonts w:eastAsia="仿宋"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15</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医疗救援</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急救箱</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个</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w:t>
            </w:r>
          </w:p>
        </w:tc>
        <w:tc>
          <w:tcPr>
            <w:tcW w:w="1552"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8"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16</w:t>
            </w:r>
          </w:p>
        </w:tc>
        <w:tc>
          <w:tcPr>
            <w:tcW w:w="1017" w:type="dxa"/>
            <w:vMerge w:val="continue"/>
            <w:vAlign w:val="center"/>
          </w:tcPr>
          <w:p>
            <w:pPr>
              <w:spacing w:line="280" w:lineRule="exact"/>
              <w:ind w:firstLine="0" w:firstLineChars="0"/>
              <w:jc w:val="center"/>
              <w:rPr>
                <w:rFonts w:eastAsia="仿宋" w:cs="Times New Roman"/>
                <w:sz w:val="21"/>
                <w:szCs w:val="21"/>
              </w:rPr>
            </w:pPr>
          </w:p>
        </w:tc>
        <w:tc>
          <w:tcPr>
            <w:tcW w:w="1417"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报警系统</w:t>
            </w:r>
          </w:p>
        </w:tc>
        <w:tc>
          <w:tcPr>
            <w:tcW w:w="1890"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对讲机</w:t>
            </w:r>
          </w:p>
        </w:tc>
        <w:tc>
          <w:tcPr>
            <w:tcW w:w="13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套</w:t>
            </w:r>
          </w:p>
        </w:tc>
        <w:tc>
          <w:tcPr>
            <w:tcW w:w="1095"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3</w:t>
            </w:r>
          </w:p>
        </w:tc>
        <w:tc>
          <w:tcPr>
            <w:tcW w:w="1552" w:type="dxa"/>
            <w:vAlign w:val="center"/>
          </w:tcPr>
          <w:p>
            <w:pPr>
              <w:spacing w:line="280" w:lineRule="exact"/>
              <w:ind w:firstLine="0" w:firstLineChars="0"/>
              <w:jc w:val="center"/>
              <w:rPr>
                <w:rFonts w:eastAsia="仿宋" w:cs="Times New Roman"/>
                <w:sz w:val="21"/>
                <w:szCs w:val="21"/>
              </w:rPr>
            </w:pPr>
            <w:r>
              <w:rPr>
                <w:rFonts w:hint="eastAsia" w:eastAsia="仿宋" w:cs="Times New Roman"/>
                <w:sz w:val="21"/>
                <w:szCs w:val="21"/>
              </w:rPr>
              <w:t>消防队</w:t>
            </w:r>
          </w:p>
        </w:tc>
      </w:tr>
    </w:tbl>
    <w:p>
      <w:pPr>
        <w:spacing w:line="240" w:lineRule="auto"/>
        <w:ind w:firstLine="560"/>
        <w:jc w:val="left"/>
        <w:rPr>
          <w:rFonts w:eastAsia="仿宋" w:cs="Times New Roman"/>
          <w:sz w:val="21"/>
          <w:szCs w:val="21"/>
        </w:rPr>
      </w:pPr>
      <w:r>
        <w:rPr>
          <w:rFonts w:cs="Times New Roman"/>
        </w:rPr>
        <w:t>据调查</w:t>
      </w:r>
      <w:r>
        <w:rPr>
          <w:rFonts w:hint="eastAsia" w:cs="Times New Roman"/>
          <w:szCs w:val="28"/>
        </w:rPr>
        <w:t>西咸新区秦汉新城朝阳污水处理厂</w:t>
      </w:r>
      <w:r>
        <w:rPr>
          <w:rFonts w:cs="Times New Roman"/>
        </w:rPr>
        <w:t>应配备以下物资，详见表4.1-2。</w:t>
      </w:r>
    </w:p>
    <w:bookmarkEnd w:id="195"/>
    <w:p>
      <w:pPr>
        <w:ind w:firstLine="480"/>
        <w:jc w:val="center"/>
        <w:rPr>
          <w:rFonts w:eastAsia="仿宋" w:cs="Times New Roman"/>
          <w:b/>
          <w:bCs/>
          <w:sz w:val="24"/>
          <w:szCs w:val="24"/>
        </w:rPr>
      </w:pPr>
      <w:r>
        <w:rPr>
          <w:rFonts w:eastAsia="仿宋" w:cs="Times New Roman"/>
          <w:b/>
          <w:bCs/>
          <w:sz w:val="24"/>
          <w:szCs w:val="24"/>
        </w:rPr>
        <w:t>表4.1-2 应急物资和设备统计表</w:t>
      </w:r>
    </w:p>
    <w:tbl>
      <w:tblPr>
        <w:tblStyle w:val="19"/>
        <w:tblW w:w="9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74"/>
        <w:gridCol w:w="2529"/>
        <w:gridCol w:w="36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3074" w:type="dxa"/>
            <w:tcBorders>
              <w:tl2br w:val="nil"/>
              <w:tr2bl w:val="nil"/>
            </w:tcBorders>
            <w:vAlign w:val="center"/>
          </w:tcPr>
          <w:p>
            <w:pPr>
              <w:spacing w:line="240" w:lineRule="auto"/>
              <w:ind w:firstLine="0" w:firstLineChars="0"/>
              <w:jc w:val="center"/>
              <w:rPr>
                <w:rFonts w:eastAsia="仿宋" w:cs="Times New Roman"/>
                <w:b/>
                <w:bCs/>
                <w:sz w:val="21"/>
                <w:szCs w:val="21"/>
              </w:rPr>
            </w:pPr>
            <w:r>
              <w:rPr>
                <w:rFonts w:eastAsia="仿宋" w:cs="Times New Roman"/>
                <w:b/>
                <w:bCs/>
                <w:sz w:val="21"/>
                <w:szCs w:val="21"/>
              </w:rPr>
              <w:t>名称</w:t>
            </w:r>
          </w:p>
        </w:tc>
        <w:tc>
          <w:tcPr>
            <w:tcW w:w="2529" w:type="dxa"/>
            <w:tcBorders>
              <w:tl2br w:val="nil"/>
              <w:tr2bl w:val="nil"/>
            </w:tcBorders>
            <w:vAlign w:val="center"/>
          </w:tcPr>
          <w:p>
            <w:pPr>
              <w:spacing w:line="240" w:lineRule="auto"/>
              <w:ind w:firstLine="0" w:firstLineChars="0"/>
              <w:jc w:val="center"/>
              <w:rPr>
                <w:rFonts w:eastAsia="仿宋" w:cs="Times New Roman"/>
                <w:b/>
                <w:bCs/>
                <w:sz w:val="21"/>
                <w:szCs w:val="21"/>
              </w:rPr>
            </w:pPr>
            <w:bookmarkStart w:id="200" w:name="_Toc1068"/>
            <w:r>
              <w:rPr>
                <w:rFonts w:eastAsia="仿宋" w:cs="Times New Roman"/>
                <w:b/>
                <w:bCs/>
                <w:sz w:val="21"/>
                <w:szCs w:val="21"/>
              </w:rPr>
              <w:t>数量</w:t>
            </w:r>
            <w:bookmarkEnd w:id="200"/>
          </w:p>
        </w:tc>
        <w:tc>
          <w:tcPr>
            <w:tcW w:w="3617" w:type="dxa"/>
            <w:tcBorders>
              <w:tl2br w:val="nil"/>
              <w:tr2bl w:val="nil"/>
            </w:tcBorders>
            <w:vAlign w:val="center"/>
          </w:tcPr>
          <w:p>
            <w:pPr>
              <w:spacing w:line="240" w:lineRule="auto"/>
              <w:ind w:firstLine="0" w:firstLineChars="0"/>
              <w:jc w:val="center"/>
              <w:rPr>
                <w:rFonts w:eastAsia="仿宋" w:cs="Times New Roman"/>
                <w:b/>
                <w:bCs/>
                <w:sz w:val="21"/>
                <w:szCs w:val="21"/>
              </w:rPr>
            </w:pPr>
            <w:r>
              <w:rPr>
                <w:rFonts w:eastAsia="仿宋" w:cs="Times New Roman"/>
                <w:b/>
                <w:bCs/>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3074"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警铃</w:t>
            </w:r>
          </w:p>
        </w:tc>
        <w:tc>
          <w:tcPr>
            <w:tcW w:w="2529"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2套</w:t>
            </w:r>
          </w:p>
        </w:tc>
        <w:tc>
          <w:tcPr>
            <w:tcW w:w="3617"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厂内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3074"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吸油毡</w:t>
            </w:r>
          </w:p>
        </w:tc>
        <w:tc>
          <w:tcPr>
            <w:tcW w:w="2529"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100米</w:t>
            </w:r>
          </w:p>
        </w:tc>
        <w:tc>
          <w:tcPr>
            <w:tcW w:w="3617"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厂内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3074"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推车式二氧化碳灭火器</w:t>
            </w:r>
          </w:p>
        </w:tc>
        <w:tc>
          <w:tcPr>
            <w:tcW w:w="2529"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4个</w:t>
            </w:r>
          </w:p>
        </w:tc>
        <w:tc>
          <w:tcPr>
            <w:tcW w:w="3617"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厂内</w:t>
            </w:r>
          </w:p>
        </w:tc>
      </w:tr>
    </w:tbl>
    <w:p>
      <w:pPr>
        <w:ind w:firstLine="0" w:firstLineChars="0"/>
        <w:rPr>
          <w:rStyle w:val="22"/>
        </w:rPr>
      </w:pPr>
      <w:r>
        <w:rPr>
          <w:rStyle w:val="22"/>
        </w:rPr>
        <w:br w:type="page"/>
      </w:r>
    </w:p>
    <w:p>
      <w:pPr>
        <w:pStyle w:val="3"/>
        <w:rPr>
          <w:rFonts w:cs="Times New Roman"/>
        </w:rPr>
      </w:pPr>
      <w:bookmarkStart w:id="201" w:name="_Toc10303"/>
      <w:r>
        <w:rPr>
          <w:rStyle w:val="22"/>
          <w:b/>
        </w:rPr>
        <w:t>5环境应急专项经费调查</w:t>
      </w:r>
      <w:bookmarkEnd w:id="196"/>
      <w:bookmarkEnd w:id="197"/>
      <w:bookmarkEnd w:id="198"/>
      <w:bookmarkEnd w:id="199"/>
      <w:bookmarkEnd w:id="201"/>
    </w:p>
    <w:p>
      <w:pPr>
        <w:ind w:firstLine="560"/>
        <w:rPr>
          <w:rFonts w:cs="Times New Roman"/>
        </w:rPr>
      </w:pPr>
      <w:r>
        <w:rPr>
          <w:rFonts w:cs="Times New Roman"/>
        </w:rPr>
        <w:t>应急救援经费保障是在突发环境事件发生时迅速开展应急工作的前提保障，没有可靠的资金渠道和充足的应急救援经费，就无法保证有效开展应急救援工作和维护应急管理体系正常运转，为此</w:t>
      </w:r>
      <w:r>
        <w:rPr>
          <w:rFonts w:hint="eastAsia" w:cs="Times New Roman"/>
          <w:szCs w:val="28"/>
        </w:rPr>
        <w:t>西咸新区秦汉新城朝阳污水处理厂</w:t>
      </w:r>
      <w:r>
        <w:rPr>
          <w:rFonts w:cs="Times New Roman"/>
        </w:rPr>
        <w:t>应制定应急救援专项经费保障措施，具体如下：</w:t>
      </w:r>
    </w:p>
    <w:p>
      <w:pPr>
        <w:ind w:firstLine="560"/>
        <w:rPr>
          <w:rFonts w:cs="Times New Roman"/>
          <w:szCs w:val="28"/>
        </w:rPr>
      </w:pPr>
      <w:bookmarkStart w:id="202" w:name="_Toc21001"/>
      <w:bookmarkStart w:id="203" w:name="_Toc21669"/>
      <w:bookmarkStart w:id="204" w:name="_Toc14631"/>
      <w:bookmarkStart w:id="205" w:name="_Toc23362"/>
      <w:r>
        <w:rPr>
          <w:rFonts w:cs="Times New Roman"/>
          <w:szCs w:val="28"/>
        </w:rPr>
        <w:t>计划财务科负责落实应急工作年度资金专项预算和不可预见资金安排，保证应急管理专项工作所需资金。</w:t>
      </w:r>
    </w:p>
    <w:p>
      <w:pPr>
        <w:ind w:firstLine="560"/>
        <w:rPr>
          <w:rFonts w:cs="Times New Roman"/>
          <w:szCs w:val="28"/>
        </w:rPr>
      </w:pPr>
      <w:r>
        <w:rPr>
          <w:rFonts w:cs="Times New Roman"/>
          <w:szCs w:val="28"/>
        </w:rPr>
        <w:t>年度专项资金用于日常应急工作，包括应急管理系统、专业队伍建设、应急装备储备、应急物资储备、应急宣传和培训、应急演练及应急设备日常维护等。计划财务科负责提供应急工作需要的资金(包括赔偿费用)。</w:t>
      </w:r>
    </w:p>
    <w:p>
      <w:pPr>
        <w:ind w:firstLine="0" w:firstLineChars="0"/>
        <w:rPr>
          <w:rStyle w:val="22"/>
        </w:rPr>
        <w:sectPr>
          <w:pgSz w:w="11906" w:h="16838"/>
          <w:pgMar w:top="1417" w:right="1417" w:bottom="1417" w:left="1417" w:header="851" w:footer="992" w:gutter="0"/>
          <w:cols w:space="0" w:num="1"/>
          <w:docGrid w:type="lines" w:linePitch="389" w:charSpace="0"/>
        </w:sectPr>
      </w:pPr>
    </w:p>
    <w:p>
      <w:pPr>
        <w:pStyle w:val="3"/>
        <w:rPr>
          <w:rStyle w:val="22"/>
          <w:b/>
        </w:rPr>
      </w:pPr>
      <w:bookmarkStart w:id="206" w:name="_Toc18992"/>
      <w:r>
        <w:rPr>
          <w:rStyle w:val="22"/>
          <w:b/>
        </w:rPr>
        <w:t>6应急资源调查的结论</w:t>
      </w:r>
      <w:bookmarkEnd w:id="202"/>
      <w:bookmarkEnd w:id="203"/>
      <w:bookmarkEnd w:id="204"/>
      <w:bookmarkEnd w:id="205"/>
      <w:bookmarkEnd w:id="206"/>
    </w:p>
    <w:p>
      <w:pPr>
        <w:ind w:firstLine="560"/>
        <w:rPr>
          <w:rFonts w:cs="Times New Roman"/>
        </w:rPr>
      </w:pPr>
      <w:r>
        <w:rPr>
          <w:rFonts w:cs="Times New Roman"/>
        </w:rPr>
        <w:t>本次应急资源调查从“人、财、物”三方面进行了调查：本</w:t>
      </w:r>
      <w:r>
        <w:rPr>
          <w:rFonts w:hint="eastAsia" w:cs="Times New Roman"/>
        </w:rPr>
        <w:t>厂</w:t>
      </w:r>
      <w:r>
        <w:rPr>
          <w:rFonts w:cs="Times New Roman"/>
        </w:rPr>
        <w:t>已组建了应急救援队伍并按安全、环保等部门要求配备了必要的应急设施及装备。由于企业突发环境事件类型较多，各类事故造成的危害也难以预测，而企业自身的应急资源又是有限的，突发环境事件发生时，如果能及时有效的利用好这些资源，对突发环境事件的控制是非常有利的。此外，为了使突发事件发生时各项应急救援工作有序开展，应急救援经费也是必不可少的，为此企业还制定了专项经费保障措施，只要企业落实好措施是能够满足事故应急要求的。</w:t>
      </w:r>
    </w:p>
    <w:p>
      <w:pPr>
        <w:ind w:firstLine="560"/>
        <w:rPr>
          <w:rFonts w:cs="Times New Roman"/>
        </w:rPr>
      </w:pPr>
      <w:r>
        <w:rPr>
          <w:rFonts w:cs="Times New Roman"/>
        </w:rPr>
        <w:br w:type="page"/>
      </w:r>
    </w:p>
    <w:p>
      <w:pPr>
        <w:pStyle w:val="3"/>
      </w:pPr>
      <w:bookmarkStart w:id="207" w:name="_Toc18877"/>
      <w:bookmarkStart w:id="208" w:name="_Toc24067"/>
      <w:bookmarkStart w:id="209" w:name="_Toc12082"/>
      <w:r>
        <w:t>附件一：应急联络电话</w:t>
      </w:r>
      <w:bookmarkEnd w:id="207"/>
      <w:bookmarkEnd w:id="208"/>
      <w:bookmarkEnd w:id="209"/>
    </w:p>
    <w:tbl>
      <w:tblPr>
        <w:tblStyle w:val="19"/>
        <w:tblW w:w="929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2196"/>
        <w:gridCol w:w="1785"/>
        <w:gridCol w:w="1905"/>
        <w:gridCol w:w="23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tcBorders>
              <w:tl2br w:val="nil"/>
              <w:tr2bl w:val="nil"/>
            </w:tcBorders>
            <w:vAlign w:val="center"/>
          </w:tcPr>
          <w:p>
            <w:pPr>
              <w:spacing w:line="240" w:lineRule="auto"/>
              <w:ind w:firstLine="0" w:firstLineChars="0"/>
              <w:jc w:val="center"/>
              <w:rPr>
                <w:rFonts w:eastAsia="仿宋" w:cs="Times New Roman"/>
                <w:b/>
                <w:bCs/>
                <w:sz w:val="21"/>
                <w:szCs w:val="21"/>
              </w:rPr>
            </w:pPr>
            <w:r>
              <w:rPr>
                <w:rFonts w:eastAsia="仿宋" w:cs="Times New Roman"/>
                <w:b/>
                <w:bCs/>
                <w:sz w:val="21"/>
                <w:szCs w:val="21"/>
              </w:rPr>
              <w:t>序号</w:t>
            </w:r>
          </w:p>
        </w:tc>
        <w:tc>
          <w:tcPr>
            <w:tcW w:w="2196" w:type="dxa"/>
            <w:tcBorders>
              <w:tl2br w:val="nil"/>
              <w:tr2bl w:val="nil"/>
            </w:tcBorders>
            <w:vAlign w:val="center"/>
          </w:tcPr>
          <w:p>
            <w:pPr>
              <w:spacing w:line="240" w:lineRule="auto"/>
              <w:ind w:firstLine="0" w:firstLineChars="0"/>
              <w:jc w:val="center"/>
              <w:rPr>
                <w:rFonts w:eastAsia="仿宋" w:cs="Times New Roman"/>
                <w:b/>
                <w:bCs/>
                <w:sz w:val="21"/>
                <w:szCs w:val="21"/>
              </w:rPr>
            </w:pPr>
            <w:r>
              <w:rPr>
                <w:rFonts w:eastAsia="仿宋" w:cs="Times New Roman"/>
                <w:b/>
                <w:bCs/>
                <w:sz w:val="21"/>
                <w:szCs w:val="21"/>
              </w:rPr>
              <w:t>应急救援组职务</w:t>
            </w:r>
          </w:p>
        </w:tc>
        <w:tc>
          <w:tcPr>
            <w:tcW w:w="1785" w:type="dxa"/>
            <w:tcBorders>
              <w:tl2br w:val="nil"/>
              <w:tr2bl w:val="nil"/>
            </w:tcBorders>
            <w:vAlign w:val="center"/>
          </w:tcPr>
          <w:p>
            <w:pPr>
              <w:spacing w:line="240" w:lineRule="auto"/>
              <w:ind w:firstLine="0" w:firstLineChars="0"/>
              <w:jc w:val="center"/>
              <w:rPr>
                <w:rFonts w:eastAsia="仿宋" w:cs="Times New Roman"/>
                <w:b/>
                <w:bCs/>
                <w:sz w:val="21"/>
                <w:szCs w:val="21"/>
              </w:rPr>
            </w:pPr>
            <w:r>
              <w:rPr>
                <w:rFonts w:eastAsia="仿宋" w:cs="Times New Roman"/>
                <w:b/>
                <w:bCs/>
                <w:sz w:val="21"/>
                <w:szCs w:val="21"/>
              </w:rPr>
              <w:t>职务</w:t>
            </w:r>
          </w:p>
        </w:tc>
        <w:tc>
          <w:tcPr>
            <w:tcW w:w="1905" w:type="dxa"/>
            <w:tcBorders>
              <w:tl2br w:val="nil"/>
              <w:tr2bl w:val="nil"/>
            </w:tcBorders>
            <w:vAlign w:val="center"/>
          </w:tcPr>
          <w:p>
            <w:pPr>
              <w:spacing w:line="240" w:lineRule="auto"/>
              <w:ind w:firstLine="0" w:firstLineChars="0"/>
              <w:jc w:val="center"/>
              <w:rPr>
                <w:rFonts w:eastAsia="仿宋" w:cs="Times New Roman"/>
                <w:b/>
                <w:bCs/>
                <w:sz w:val="21"/>
                <w:szCs w:val="21"/>
              </w:rPr>
            </w:pPr>
            <w:r>
              <w:rPr>
                <w:rFonts w:eastAsia="仿宋" w:cs="Times New Roman"/>
                <w:b/>
                <w:bCs/>
                <w:sz w:val="21"/>
                <w:szCs w:val="21"/>
              </w:rPr>
              <w:t>姓名</w:t>
            </w:r>
          </w:p>
        </w:tc>
        <w:tc>
          <w:tcPr>
            <w:tcW w:w="2384" w:type="dxa"/>
            <w:tcBorders>
              <w:tl2br w:val="nil"/>
              <w:tr2bl w:val="nil"/>
            </w:tcBorders>
            <w:vAlign w:val="center"/>
          </w:tcPr>
          <w:p>
            <w:pPr>
              <w:spacing w:line="240" w:lineRule="auto"/>
              <w:ind w:firstLine="0" w:firstLineChars="0"/>
              <w:jc w:val="center"/>
              <w:rPr>
                <w:rFonts w:eastAsia="仿宋" w:cs="Times New Roman"/>
                <w:b/>
                <w:bCs/>
                <w:sz w:val="21"/>
                <w:szCs w:val="21"/>
              </w:rPr>
            </w:pPr>
            <w:r>
              <w:rPr>
                <w:rFonts w:eastAsia="仿宋" w:cs="Times New Roman"/>
                <w:b/>
                <w:bCs/>
                <w:sz w:val="21"/>
                <w:szCs w:val="21"/>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1</w:t>
            </w:r>
          </w:p>
        </w:tc>
        <w:tc>
          <w:tcPr>
            <w:tcW w:w="2196"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应急救援指挥部</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总指挥</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赵志刚</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13629298364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2</w:t>
            </w: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副总指挥</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魏建春</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15229326810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3</w:t>
            </w:r>
          </w:p>
        </w:tc>
        <w:tc>
          <w:tcPr>
            <w:tcW w:w="2196"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应急救援指挥办公室</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毛振强</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13992821177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组员</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赵小鱼</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18191015075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4</w:t>
            </w:r>
          </w:p>
        </w:tc>
        <w:tc>
          <w:tcPr>
            <w:tcW w:w="2196"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抢险救援组</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范佳</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13468533404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组员</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张凯</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15686151205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张旺</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15592137259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张强</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13488499339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5</w:t>
            </w:r>
          </w:p>
        </w:tc>
        <w:tc>
          <w:tcPr>
            <w:tcW w:w="2196"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通讯联络组</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李秉健</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18329726901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组员</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屈晨晨</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18892035859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6</w:t>
            </w:r>
          </w:p>
        </w:tc>
        <w:tc>
          <w:tcPr>
            <w:tcW w:w="2196"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治安组</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李锦涛</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15319914007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组员</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吴龙刚</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18149325242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7</w:t>
            </w:r>
          </w:p>
        </w:tc>
        <w:tc>
          <w:tcPr>
            <w:tcW w:w="2196"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物资供应组</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景文艳</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18821671626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组员</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侯茹</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17629109113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8</w:t>
            </w:r>
          </w:p>
        </w:tc>
        <w:tc>
          <w:tcPr>
            <w:tcW w:w="2196"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应急消防组</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吴瑞瑞</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18829846986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vMerge w:val="restart"/>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组员</w:t>
            </w:r>
          </w:p>
        </w:tc>
        <w:tc>
          <w:tcPr>
            <w:tcW w:w="1905" w:type="dxa"/>
            <w:tcBorders>
              <w:tl2br w:val="nil"/>
              <w:tr2bl w:val="nil"/>
            </w:tcBorders>
            <w:vAlign w:val="center"/>
          </w:tcPr>
          <w:p>
            <w:pPr>
              <w:spacing w:line="240" w:lineRule="auto"/>
              <w:ind w:firstLine="0" w:firstLineChars="0"/>
              <w:jc w:val="center"/>
              <w:rPr>
                <w:rFonts w:eastAsia="仿宋" w:cs="Times New Roman"/>
                <w:color w:val="0000FF"/>
                <w:sz w:val="21"/>
                <w:szCs w:val="21"/>
              </w:rPr>
            </w:pPr>
            <w:r>
              <w:rPr>
                <w:rFonts w:hint="eastAsia" w:eastAsia="仿宋" w:cs="Times New Roman"/>
                <w:sz w:val="21"/>
                <w:szCs w:val="21"/>
              </w:rPr>
              <w:t>罗毛</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13227856003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2196"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785" w:type="dxa"/>
            <w:vMerge w:val="continue"/>
            <w:tcBorders>
              <w:tl2br w:val="nil"/>
              <w:tr2bl w:val="nil"/>
            </w:tcBorders>
            <w:vAlign w:val="center"/>
          </w:tcPr>
          <w:p>
            <w:pPr>
              <w:spacing w:line="240" w:lineRule="auto"/>
              <w:ind w:firstLine="0" w:firstLineChars="0"/>
              <w:jc w:val="center"/>
              <w:rPr>
                <w:rFonts w:eastAsia="仿宋" w:cs="Times New Roman"/>
                <w:sz w:val="21"/>
                <w:szCs w:val="21"/>
              </w:rPr>
            </w:pPr>
          </w:p>
        </w:tc>
        <w:tc>
          <w:tcPr>
            <w:tcW w:w="1905" w:type="dxa"/>
            <w:tcBorders>
              <w:tl2br w:val="nil"/>
              <w:tr2bl w:val="nil"/>
            </w:tcBorders>
            <w:vAlign w:val="center"/>
          </w:tcPr>
          <w:p>
            <w:pPr>
              <w:spacing w:line="240" w:lineRule="auto"/>
              <w:ind w:firstLine="0" w:firstLineChars="0"/>
              <w:jc w:val="center"/>
              <w:rPr>
                <w:rFonts w:eastAsia="仿宋" w:cs="Times New Roman"/>
                <w:color w:val="0000FF"/>
                <w:sz w:val="21"/>
                <w:szCs w:val="21"/>
              </w:rPr>
            </w:pPr>
            <w:r>
              <w:rPr>
                <w:rFonts w:hint="eastAsia" w:eastAsia="仿宋" w:cs="Times New Roman"/>
                <w:sz w:val="21"/>
                <w:szCs w:val="21"/>
              </w:rPr>
              <w:t>高雨果</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18240873458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cs="Times New Roman"/>
                <w:sz w:val="21"/>
                <w:szCs w:val="21"/>
              </w:rPr>
              <w:t>9</w:t>
            </w:r>
          </w:p>
        </w:tc>
        <w:tc>
          <w:tcPr>
            <w:tcW w:w="2196"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医疗救护组</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color w:val="0000FF"/>
                <w:sz w:val="21"/>
                <w:szCs w:val="21"/>
              </w:rPr>
            </w:pPr>
            <w:r>
              <w:rPr>
                <w:rFonts w:hint="eastAsia" w:eastAsia="仿宋" w:cs="Times New Roman"/>
                <w:sz w:val="21"/>
                <w:szCs w:val="21"/>
              </w:rPr>
              <w:t>颜建宇</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13759783826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29" w:type="dxa"/>
            <w:tcBorders>
              <w:tl2br w:val="nil"/>
              <w:tr2bl w:val="nil"/>
            </w:tcBorders>
            <w:vAlign w:val="center"/>
          </w:tcPr>
          <w:p>
            <w:pPr>
              <w:spacing w:line="240" w:lineRule="auto"/>
              <w:ind w:firstLine="0" w:firstLineChars="0"/>
              <w:jc w:val="center"/>
              <w:rPr>
                <w:rFonts w:cs="Times New Roman"/>
                <w:sz w:val="21"/>
                <w:szCs w:val="21"/>
              </w:rPr>
            </w:pPr>
            <w:r>
              <w:rPr>
                <w:rFonts w:hint="eastAsia" w:cs="Times New Roman"/>
                <w:sz w:val="21"/>
                <w:szCs w:val="21"/>
              </w:rPr>
              <w:t>10</w:t>
            </w:r>
          </w:p>
        </w:tc>
        <w:tc>
          <w:tcPr>
            <w:tcW w:w="2196"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应急监测组</w:t>
            </w:r>
          </w:p>
        </w:tc>
        <w:tc>
          <w:tcPr>
            <w:tcW w:w="178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组长</w:t>
            </w:r>
          </w:p>
        </w:tc>
        <w:tc>
          <w:tcPr>
            <w:tcW w:w="1905"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杨翠</w:t>
            </w:r>
          </w:p>
        </w:tc>
        <w:tc>
          <w:tcPr>
            <w:tcW w:w="2384" w:type="dxa"/>
            <w:tcBorders>
              <w:tl2br w:val="nil"/>
              <w:tr2bl w:val="nil"/>
            </w:tcBorders>
            <w:vAlign w:val="center"/>
          </w:tcPr>
          <w:p>
            <w:pPr>
              <w:spacing w:line="240" w:lineRule="auto"/>
              <w:ind w:firstLine="0" w:firstLineChars="0"/>
              <w:jc w:val="center"/>
              <w:rPr>
                <w:rFonts w:eastAsia="仿宋" w:cs="Times New Roman"/>
                <w:sz w:val="21"/>
                <w:szCs w:val="21"/>
              </w:rPr>
            </w:pPr>
            <w:r>
              <w:rPr>
                <w:rFonts w:hint="eastAsia" w:eastAsia="仿宋" w:cs="Times New Roman"/>
                <w:sz w:val="21"/>
                <w:szCs w:val="21"/>
              </w:rPr>
              <w:t>13379520312</w:t>
            </w:r>
          </w:p>
        </w:tc>
      </w:tr>
    </w:tbl>
    <w:p>
      <w:pPr>
        <w:ind w:firstLine="0" w:firstLineChars="0"/>
        <w:rPr>
          <w:rFonts w:cs="Times New Roman"/>
        </w:rPr>
      </w:pPr>
    </w:p>
    <w:sectPr>
      <w:pgSz w:w="11906" w:h="16838"/>
      <w:pgMar w:top="1417" w:right="1417" w:bottom="1417" w:left="1417" w:header="851" w:footer="992" w:gutter="0"/>
      <w:cols w:space="0" w:num="1"/>
      <w:docGrid w:type="lines" w:linePitch="3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407035" cy="2362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07035" cy="2362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 w:val="21"/>
                              <w:szCs w:val="21"/>
                            </w:rPr>
                            <w:t>18</w:t>
                          </w:r>
                          <w:r>
                            <w:rPr>
                              <w:rFonts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6pt;width:32.05pt;mso-position-horizontal:center;mso-position-horizontal-relative:margin;mso-wrap-style:none;z-index:251658240;mso-width-relative:page;mso-height-relative:page;" filled="f" stroked="f" coordsize="21600,21600" o:gfxdata="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Nha8zSAAAAAwEAAA8AAAAAAAAAAQAgAAAA&#10;IgAAAGRycy9kb3ducmV2LnhtbFBLAQIUABQAAAAIAIdO4kA/g+8zEQIAAAUEAAAOAAAAAAAAAAEA&#10;IAAAACEBAABkcnMvZTJvRG9jLnhtbFBLBQYAAAAABgAGAFkBAACkBQAAAAA=&#10;">
              <v:fill on="f" focussize="0,0"/>
              <v:stroke on="f" weight="0.5pt"/>
              <v:imagedata o:title=""/>
              <o:lock v:ext="edit" aspectratio="f"/>
              <v:textbox inset="0mm,0mm,0mm,0mm" style="mso-fit-shape-to-text:t;">
                <w:txbxContent>
                  <w:p>
                    <w:pPr>
                      <w:snapToGrid w:val="0"/>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 w:val="21"/>
                        <w:szCs w:val="21"/>
                      </w:rPr>
                      <w:t>18</w:t>
                    </w:r>
                    <w:r>
                      <w:rPr>
                        <w:rFonts w:hint="eastAsia"/>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95"/>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9B31FC"/>
    <w:rsid w:val="00014224"/>
    <w:rsid w:val="001267B0"/>
    <w:rsid w:val="00167204"/>
    <w:rsid w:val="002A5438"/>
    <w:rsid w:val="004543A4"/>
    <w:rsid w:val="00480A9D"/>
    <w:rsid w:val="00637E5F"/>
    <w:rsid w:val="00682696"/>
    <w:rsid w:val="006E23C1"/>
    <w:rsid w:val="006F1BDB"/>
    <w:rsid w:val="008E1C64"/>
    <w:rsid w:val="00A76C0F"/>
    <w:rsid w:val="00B37836"/>
    <w:rsid w:val="00C262B2"/>
    <w:rsid w:val="00DF1014"/>
    <w:rsid w:val="00E01B17"/>
    <w:rsid w:val="00E53EC9"/>
    <w:rsid w:val="00EE645D"/>
    <w:rsid w:val="00FE4D68"/>
    <w:rsid w:val="011A50D9"/>
    <w:rsid w:val="0122479C"/>
    <w:rsid w:val="02BF40ED"/>
    <w:rsid w:val="02D30698"/>
    <w:rsid w:val="031366DF"/>
    <w:rsid w:val="033E5178"/>
    <w:rsid w:val="038269B7"/>
    <w:rsid w:val="038D5609"/>
    <w:rsid w:val="03DA6B08"/>
    <w:rsid w:val="04F86C5D"/>
    <w:rsid w:val="05064112"/>
    <w:rsid w:val="05124B0B"/>
    <w:rsid w:val="05B77F2F"/>
    <w:rsid w:val="05CA6E49"/>
    <w:rsid w:val="0624120A"/>
    <w:rsid w:val="06A60223"/>
    <w:rsid w:val="06DE3FCE"/>
    <w:rsid w:val="0705343C"/>
    <w:rsid w:val="07474A4B"/>
    <w:rsid w:val="075631D6"/>
    <w:rsid w:val="07736673"/>
    <w:rsid w:val="07772B36"/>
    <w:rsid w:val="078B6EE2"/>
    <w:rsid w:val="07A10389"/>
    <w:rsid w:val="08003A52"/>
    <w:rsid w:val="082F3989"/>
    <w:rsid w:val="08AF67AB"/>
    <w:rsid w:val="08CA31A6"/>
    <w:rsid w:val="08CE1283"/>
    <w:rsid w:val="08D061CE"/>
    <w:rsid w:val="09160CC1"/>
    <w:rsid w:val="093D12DD"/>
    <w:rsid w:val="09543912"/>
    <w:rsid w:val="097649A3"/>
    <w:rsid w:val="09833B2A"/>
    <w:rsid w:val="098B6CC1"/>
    <w:rsid w:val="099B31FC"/>
    <w:rsid w:val="0AA479DF"/>
    <w:rsid w:val="0BC87AA0"/>
    <w:rsid w:val="0BE554C4"/>
    <w:rsid w:val="0CAA5DB8"/>
    <w:rsid w:val="0CD45B90"/>
    <w:rsid w:val="0CE3665A"/>
    <w:rsid w:val="0CFA4310"/>
    <w:rsid w:val="0CFE18AC"/>
    <w:rsid w:val="0D392F05"/>
    <w:rsid w:val="0D457C90"/>
    <w:rsid w:val="0D547BA0"/>
    <w:rsid w:val="0D6B1D8C"/>
    <w:rsid w:val="0D7F1AAC"/>
    <w:rsid w:val="0E3315DA"/>
    <w:rsid w:val="0E762389"/>
    <w:rsid w:val="0E790A76"/>
    <w:rsid w:val="0E7A30A1"/>
    <w:rsid w:val="0EBE3853"/>
    <w:rsid w:val="0EC50D38"/>
    <w:rsid w:val="0EC67E4E"/>
    <w:rsid w:val="0F4A41BA"/>
    <w:rsid w:val="0FAC0D36"/>
    <w:rsid w:val="0FB11691"/>
    <w:rsid w:val="106C683E"/>
    <w:rsid w:val="10866DE0"/>
    <w:rsid w:val="10876E21"/>
    <w:rsid w:val="10D21F48"/>
    <w:rsid w:val="10DC75F7"/>
    <w:rsid w:val="114E260D"/>
    <w:rsid w:val="116653EC"/>
    <w:rsid w:val="11A80001"/>
    <w:rsid w:val="11D82F35"/>
    <w:rsid w:val="11EA3960"/>
    <w:rsid w:val="124054A3"/>
    <w:rsid w:val="12476980"/>
    <w:rsid w:val="12730DAB"/>
    <w:rsid w:val="12745DA1"/>
    <w:rsid w:val="129177F2"/>
    <w:rsid w:val="12D37693"/>
    <w:rsid w:val="12E94B94"/>
    <w:rsid w:val="133E6BF6"/>
    <w:rsid w:val="13987421"/>
    <w:rsid w:val="144205C3"/>
    <w:rsid w:val="14637338"/>
    <w:rsid w:val="1477646E"/>
    <w:rsid w:val="147F4F2C"/>
    <w:rsid w:val="149425A6"/>
    <w:rsid w:val="151D458F"/>
    <w:rsid w:val="154812A4"/>
    <w:rsid w:val="15A47D29"/>
    <w:rsid w:val="15BE060C"/>
    <w:rsid w:val="162C26E9"/>
    <w:rsid w:val="164817CF"/>
    <w:rsid w:val="169E302D"/>
    <w:rsid w:val="16CA7570"/>
    <w:rsid w:val="176D54FD"/>
    <w:rsid w:val="17E64E0B"/>
    <w:rsid w:val="18161AB6"/>
    <w:rsid w:val="184B153F"/>
    <w:rsid w:val="186708DA"/>
    <w:rsid w:val="186D7887"/>
    <w:rsid w:val="18781F9A"/>
    <w:rsid w:val="18906A31"/>
    <w:rsid w:val="18B361C3"/>
    <w:rsid w:val="18D00850"/>
    <w:rsid w:val="191C470C"/>
    <w:rsid w:val="193E6F6B"/>
    <w:rsid w:val="195B125F"/>
    <w:rsid w:val="195C3F92"/>
    <w:rsid w:val="196A0CBE"/>
    <w:rsid w:val="198261FC"/>
    <w:rsid w:val="1A2B6BF2"/>
    <w:rsid w:val="1AD75DAE"/>
    <w:rsid w:val="1AFB00ED"/>
    <w:rsid w:val="1B0436F3"/>
    <w:rsid w:val="1B4C708E"/>
    <w:rsid w:val="1B57109E"/>
    <w:rsid w:val="1B653523"/>
    <w:rsid w:val="1BA7571F"/>
    <w:rsid w:val="1C557C84"/>
    <w:rsid w:val="1C567C13"/>
    <w:rsid w:val="1CAB780A"/>
    <w:rsid w:val="1CAE5921"/>
    <w:rsid w:val="1D065803"/>
    <w:rsid w:val="1D201957"/>
    <w:rsid w:val="1DAB3873"/>
    <w:rsid w:val="1DC80502"/>
    <w:rsid w:val="1E1E40B9"/>
    <w:rsid w:val="1E5560DC"/>
    <w:rsid w:val="1E59360D"/>
    <w:rsid w:val="1ED06D8B"/>
    <w:rsid w:val="1EE42163"/>
    <w:rsid w:val="1F2E2BA5"/>
    <w:rsid w:val="1F4007EF"/>
    <w:rsid w:val="1F577A5E"/>
    <w:rsid w:val="20551C79"/>
    <w:rsid w:val="206F2394"/>
    <w:rsid w:val="208051EE"/>
    <w:rsid w:val="20957210"/>
    <w:rsid w:val="20E14945"/>
    <w:rsid w:val="2115338E"/>
    <w:rsid w:val="217A6BB5"/>
    <w:rsid w:val="21985E8F"/>
    <w:rsid w:val="21A667C8"/>
    <w:rsid w:val="21CA4DBA"/>
    <w:rsid w:val="21D9238A"/>
    <w:rsid w:val="224220FF"/>
    <w:rsid w:val="22903B00"/>
    <w:rsid w:val="22E5565C"/>
    <w:rsid w:val="231B5694"/>
    <w:rsid w:val="239263BD"/>
    <w:rsid w:val="24061DA4"/>
    <w:rsid w:val="24266582"/>
    <w:rsid w:val="24894B9C"/>
    <w:rsid w:val="24962DDB"/>
    <w:rsid w:val="24E520E8"/>
    <w:rsid w:val="25195DD7"/>
    <w:rsid w:val="25267A10"/>
    <w:rsid w:val="25D0720E"/>
    <w:rsid w:val="260D0393"/>
    <w:rsid w:val="26394CBC"/>
    <w:rsid w:val="26AF5D24"/>
    <w:rsid w:val="26E35643"/>
    <w:rsid w:val="26E42180"/>
    <w:rsid w:val="27DB2A15"/>
    <w:rsid w:val="27F0117E"/>
    <w:rsid w:val="281E5568"/>
    <w:rsid w:val="28515D55"/>
    <w:rsid w:val="287874AE"/>
    <w:rsid w:val="288676B5"/>
    <w:rsid w:val="28871855"/>
    <w:rsid w:val="28BD2443"/>
    <w:rsid w:val="28EF6D2E"/>
    <w:rsid w:val="29DA03B7"/>
    <w:rsid w:val="2A3E0DD7"/>
    <w:rsid w:val="2A776619"/>
    <w:rsid w:val="2AEA2425"/>
    <w:rsid w:val="2B196100"/>
    <w:rsid w:val="2B463E90"/>
    <w:rsid w:val="2C0A43BC"/>
    <w:rsid w:val="2C1001D9"/>
    <w:rsid w:val="2C4E6525"/>
    <w:rsid w:val="2CD1759E"/>
    <w:rsid w:val="2D4218CE"/>
    <w:rsid w:val="2D467CF0"/>
    <w:rsid w:val="2D8B7E75"/>
    <w:rsid w:val="2E2B351A"/>
    <w:rsid w:val="2E491400"/>
    <w:rsid w:val="2E7E346A"/>
    <w:rsid w:val="2EF831A5"/>
    <w:rsid w:val="2EFA1A50"/>
    <w:rsid w:val="2F30588E"/>
    <w:rsid w:val="2F3C4397"/>
    <w:rsid w:val="2F4C2BCE"/>
    <w:rsid w:val="2F6062B8"/>
    <w:rsid w:val="2FC51165"/>
    <w:rsid w:val="30510829"/>
    <w:rsid w:val="309C310A"/>
    <w:rsid w:val="30A82CC3"/>
    <w:rsid w:val="30AC70B6"/>
    <w:rsid w:val="30E0767E"/>
    <w:rsid w:val="30EE7C75"/>
    <w:rsid w:val="312A78CA"/>
    <w:rsid w:val="31697D94"/>
    <w:rsid w:val="31E05B90"/>
    <w:rsid w:val="32A84DD2"/>
    <w:rsid w:val="330D0DD1"/>
    <w:rsid w:val="33490261"/>
    <w:rsid w:val="337B7F58"/>
    <w:rsid w:val="33AA1794"/>
    <w:rsid w:val="34325ED5"/>
    <w:rsid w:val="34DD4CA6"/>
    <w:rsid w:val="34E1040D"/>
    <w:rsid w:val="34EA4AF7"/>
    <w:rsid w:val="34EB6DE6"/>
    <w:rsid w:val="3502680E"/>
    <w:rsid w:val="35163138"/>
    <w:rsid w:val="35225269"/>
    <w:rsid w:val="354D447A"/>
    <w:rsid w:val="355D4535"/>
    <w:rsid w:val="3562611A"/>
    <w:rsid w:val="357822A4"/>
    <w:rsid w:val="357C7EB8"/>
    <w:rsid w:val="359C31DE"/>
    <w:rsid w:val="35B24792"/>
    <w:rsid w:val="361A6D22"/>
    <w:rsid w:val="362013C6"/>
    <w:rsid w:val="36292A61"/>
    <w:rsid w:val="3672375D"/>
    <w:rsid w:val="36B73CF2"/>
    <w:rsid w:val="36B80F3F"/>
    <w:rsid w:val="36C05A28"/>
    <w:rsid w:val="37146136"/>
    <w:rsid w:val="37311E27"/>
    <w:rsid w:val="374F6A6C"/>
    <w:rsid w:val="379777EF"/>
    <w:rsid w:val="38817822"/>
    <w:rsid w:val="388E6EC2"/>
    <w:rsid w:val="38A93348"/>
    <w:rsid w:val="38F973FC"/>
    <w:rsid w:val="392812E4"/>
    <w:rsid w:val="398529EA"/>
    <w:rsid w:val="39B309F0"/>
    <w:rsid w:val="39BD2165"/>
    <w:rsid w:val="39DB0061"/>
    <w:rsid w:val="3A465458"/>
    <w:rsid w:val="3A6A676A"/>
    <w:rsid w:val="3AAD27FE"/>
    <w:rsid w:val="3B335D5A"/>
    <w:rsid w:val="3B3E7D09"/>
    <w:rsid w:val="3B781F6C"/>
    <w:rsid w:val="3BC012A5"/>
    <w:rsid w:val="3BC0779F"/>
    <w:rsid w:val="3BF32C0A"/>
    <w:rsid w:val="3C923FF6"/>
    <w:rsid w:val="3CD47E4D"/>
    <w:rsid w:val="3CE250E1"/>
    <w:rsid w:val="3CE85508"/>
    <w:rsid w:val="3D591F3A"/>
    <w:rsid w:val="3D72247E"/>
    <w:rsid w:val="3D77008F"/>
    <w:rsid w:val="3DBF54F1"/>
    <w:rsid w:val="3DE465F8"/>
    <w:rsid w:val="3E066C68"/>
    <w:rsid w:val="3E3A7B38"/>
    <w:rsid w:val="3E416B5A"/>
    <w:rsid w:val="3EA0781B"/>
    <w:rsid w:val="3EB4755D"/>
    <w:rsid w:val="3F7847F1"/>
    <w:rsid w:val="3F863DB7"/>
    <w:rsid w:val="3F8932B4"/>
    <w:rsid w:val="3FB373EC"/>
    <w:rsid w:val="3FCC5C80"/>
    <w:rsid w:val="40397E12"/>
    <w:rsid w:val="40527920"/>
    <w:rsid w:val="40692FBA"/>
    <w:rsid w:val="411047B8"/>
    <w:rsid w:val="411F4518"/>
    <w:rsid w:val="416B7100"/>
    <w:rsid w:val="41976D28"/>
    <w:rsid w:val="41B0508E"/>
    <w:rsid w:val="41E64FF1"/>
    <w:rsid w:val="427F7504"/>
    <w:rsid w:val="429A15D6"/>
    <w:rsid w:val="43667899"/>
    <w:rsid w:val="43B136CA"/>
    <w:rsid w:val="43FE590A"/>
    <w:rsid w:val="44205AA4"/>
    <w:rsid w:val="442C55EC"/>
    <w:rsid w:val="44795B7F"/>
    <w:rsid w:val="4485103F"/>
    <w:rsid w:val="44861A72"/>
    <w:rsid w:val="462147C7"/>
    <w:rsid w:val="46B6237D"/>
    <w:rsid w:val="46CA38E7"/>
    <w:rsid w:val="478C3C05"/>
    <w:rsid w:val="47AD7472"/>
    <w:rsid w:val="48242DBC"/>
    <w:rsid w:val="48276C4B"/>
    <w:rsid w:val="48AC04CD"/>
    <w:rsid w:val="48B648E5"/>
    <w:rsid w:val="48DE3316"/>
    <w:rsid w:val="49E02797"/>
    <w:rsid w:val="49E4193C"/>
    <w:rsid w:val="4A6915D5"/>
    <w:rsid w:val="4ADC46E8"/>
    <w:rsid w:val="4AE60505"/>
    <w:rsid w:val="4B1B30BE"/>
    <w:rsid w:val="4B245858"/>
    <w:rsid w:val="4B960381"/>
    <w:rsid w:val="4BB8691B"/>
    <w:rsid w:val="4BC25F5E"/>
    <w:rsid w:val="4BC34E1F"/>
    <w:rsid w:val="4C061E43"/>
    <w:rsid w:val="4C674C1C"/>
    <w:rsid w:val="4C7430A7"/>
    <w:rsid w:val="4D126C55"/>
    <w:rsid w:val="4DC76B1D"/>
    <w:rsid w:val="4E4377F9"/>
    <w:rsid w:val="4EB455C3"/>
    <w:rsid w:val="4ECA470B"/>
    <w:rsid w:val="4EE42309"/>
    <w:rsid w:val="4F752886"/>
    <w:rsid w:val="4FB12B15"/>
    <w:rsid w:val="501707CF"/>
    <w:rsid w:val="50250D0D"/>
    <w:rsid w:val="506E069A"/>
    <w:rsid w:val="506E495B"/>
    <w:rsid w:val="5083430C"/>
    <w:rsid w:val="50BF756F"/>
    <w:rsid w:val="5108406A"/>
    <w:rsid w:val="512B5B6A"/>
    <w:rsid w:val="51FA03DE"/>
    <w:rsid w:val="52120E5D"/>
    <w:rsid w:val="524C6320"/>
    <w:rsid w:val="52643D9A"/>
    <w:rsid w:val="52A42D72"/>
    <w:rsid w:val="52D7120C"/>
    <w:rsid w:val="53391D31"/>
    <w:rsid w:val="53973F0E"/>
    <w:rsid w:val="53D65C08"/>
    <w:rsid w:val="541A133E"/>
    <w:rsid w:val="541B6907"/>
    <w:rsid w:val="54383031"/>
    <w:rsid w:val="555F4031"/>
    <w:rsid w:val="55842DE9"/>
    <w:rsid w:val="558A3B55"/>
    <w:rsid w:val="55A42E29"/>
    <w:rsid w:val="55B21442"/>
    <w:rsid w:val="55B66418"/>
    <w:rsid w:val="55B857AE"/>
    <w:rsid w:val="55F273BA"/>
    <w:rsid w:val="563D27DD"/>
    <w:rsid w:val="566A786A"/>
    <w:rsid w:val="56F149C9"/>
    <w:rsid w:val="572D2372"/>
    <w:rsid w:val="572D57D7"/>
    <w:rsid w:val="57435243"/>
    <w:rsid w:val="579F6C88"/>
    <w:rsid w:val="57B10B70"/>
    <w:rsid w:val="585D6DB4"/>
    <w:rsid w:val="58787560"/>
    <w:rsid w:val="58CD4147"/>
    <w:rsid w:val="58F728BD"/>
    <w:rsid w:val="599C2F3F"/>
    <w:rsid w:val="59E51751"/>
    <w:rsid w:val="5A297D6E"/>
    <w:rsid w:val="5A451FB2"/>
    <w:rsid w:val="5A493E55"/>
    <w:rsid w:val="5AA50999"/>
    <w:rsid w:val="5B047391"/>
    <w:rsid w:val="5B165E8A"/>
    <w:rsid w:val="5B5B736A"/>
    <w:rsid w:val="5B951CCF"/>
    <w:rsid w:val="5BC72FA5"/>
    <w:rsid w:val="5BE84CCB"/>
    <w:rsid w:val="5BEF5B5E"/>
    <w:rsid w:val="5C016E00"/>
    <w:rsid w:val="5C0510A0"/>
    <w:rsid w:val="5C695AE1"/>
    <w:rsid w:val="5CC81DD2"/>
    <w:rsid w:val="5CCC20E4"/>
    <w:rsid w:val="5CFA2BB3"/>
    <w:rsid w:val="5D1A3EB3"/>
    <w:rsid w:val="5D376848"/>
    <w:rsid w:val="5DD30841"/>
    <w:rsid w:val="5E3A14F9"/>
    <w:rsid w:val="5E3C0F6F"/>
    <w:rsid w:val="5E512CB7"/>
    <w:rsid w:val="5E5B0AC7"/>
    <w:rsid w:val="5E8E22C5"/>
    <w:rsid w:val="5EE9334F"/>
    <w:rsid w:val="5F3A22DF"/>
    <w:rsid w:val="5F7B7AFB"/>
    <w:rsid w:val="5FE74C2A"/>
    <w:rsid w:val="601A6F2D"/>
    <w:rsid w:val="603753AC"/>
    <w:rsid w:val="60420DFB"/>
    <w:rsid w:val="60677518"/>
    <w:rsid w:val="6083327A"/>
    <w:rsid w:val="60866D63"/>
    <w:rsid w:val="6091713E"/>
    <w:rsid w:val="60C159DB"/>
    <w:rsid w:val="613A53AF"/>
    <w:rsid w:val="6142287E"/>
    <w:rsid w:val="617061C9"/>
    <w:rsid w:val="61DB22C0"/>
    <w:rsid w:val="61EB2C3F"/>
    <w:rsid w:val="620F12EF"/>
    <w:rsid w:val="622D2E43"/>
    <w:rsid w:val="62584EC7"/>
    <w:rsid w:val="627A5D1A"/>
    <w:rsid w:val="62AF78A4"/>
    <w:rsid w:val="630039CB"/>
    <w:rsid w:val="631968A8"/>
    <w:rsid w:val="633055FD"/>
    <w:rsid w:val="636400B4"/>
    <w:rsid w:val="63B26068"/>
    <w:rsid w:val="63FA19E5"/>
    <w:rsid w:val="640E6A73"/>
    <w:rsid w:val="647C0553"/>
    <w:rsid w:val="64A822F0"/>
    <w:rsid w:val="64BD2E23"/>
    <w:rsid w:val="64D22985"/>
    <w:rsid w:val="65431B87"/>
    <w:rsid w:val="6557388B"/>
    <w:rsid w:val="65732CCD"/>
    <w:rsid w:val="65A16D0B"/>
    <w:rsid w:val="65D62499"/>
    <w:rsid w:val="65FE4E9E"/>
    <w:rsid w:val="660F3BB0"/>
    <w:rsid w:val="665731BE"/>
    <w:rsid w:val="666D00E6"/>
    <w:rsid w:val="66952F7E"/>
    <w:rsid w:val="66CA1242"/>
    <w:rsid w:val="66CC091C"/>
    <w:rsid w:val="66D55EEB"/>
    <w:rsid w:val="670A05B7"/>
    <w:rsid w:val="67996380"/>
    <w:rsid w:val="67CA4799"/>
    <w:rsid w:val="67CD36C0"/>
    <w:rsid w:val="67D63F0E"/>
    <w:rsid w:val="685B2E70"/>
    <w:rsid w:val="69E808FF"/>
    <w:rsid w:val="6A1F3712"/>
    <w:rsid w:val="6A4D5AA0"/>
    <w:rsid w:val="6A8A52F6"/>
    <w:rsid w:val="6AB56B93"/>
    <w:rsid w:val="6B01561D"/>
    <w:rsid w:val="6B161EB1"/>
    <w:rsid w:val="6B1957B8"/>
    <w:rsid w:val="6BA30D80"/>
    <w:rsid w:val="6BEB5D0D"/>
    <w:rsid w:val="6BF74950"/>
    <w:rsid w:val="6C1649A0"/>
    <w:rsid w:val="6C9B58C2"/>
    <w:rsid w:val="6CA27AB3"/>
    <w:rsid w:val="6CAC0E04"/>
    <w:rsid w:val="6CAE271F"/>
    <w:rsid w:val="6CC56A83"/>
    <w:rsid w:val="6D415670"/>
    <w:rsid w:val="6D49103A"/>
    <w:rsid w:val="6DD44651"/>
    <w:rsid w:val="6E1815BB"/>
    <w:rsid w:val="6E292274"/>
    <w:rsid w:val="6E873F69"/>
    <w:rsid w:val="6EB9196A"/>
    <w:rsid w:val="6F0822D5"/>
    <w:rsid w:val="6F1E710D"/>
    <w:rsid w:val="6F3B3A8D"/>
    <w:rsid w:val="6F620B9E"/>
    <w:rsid w:val="6F8E1386"/>
    <w:rsid w:val="6FC45F3E"/>
    <w:rsid w:val="70547568"/>
    <w:rsid w:val="709A4716"/>
    <w:rsid w:val="70A64A1A"/>
    <w:rsid w:val="70E03580"/>
    <w:rsid w:val="70E32BFF"/>
    <w:rsid w:val="70F31FF0"/>
    <w:rsid w:val="7149191C"/>
    <w:rsid w:val="714C439D"/>
    <w:rsid w:val="71563276"/>
    <w:rsid w:val="71CE615E"/>
    <w:rsid w:val="72CD618B"/>
    <w:rsid w:val="72E50D61"/>
    <w:rsid w:val="73745702"/>
    <w:rsid w:val="742F5C4B"/>
    <w:rsid w:val="744C4386"/>
    <w:rsid w:val="748C1EC9"/>
    <w:rsid w:val="74A64875"/>
    <w:rsid w:val="74B66726"/>
    <w:rsid w:val="74C22B5C"/>
    <w:rsid w:val="74CF21AD"/>
    <w:rsid w:val="74D42346"/>
    <w:rsid w:val="74E42232"/>
    <w:rsid w:val="750C3DF6"/>
    <w:rsid w:val="75866947"/>
    <w:rsid w:val="75A9704D"/>
    <w:rsid w:val="765807D9"/>
    <w:rsid w:val="76986202"/>
    <w:rsid w:val="76BB3F21"/>
    <w:rsid w:val="76E87AE5"/>
    <w:rsid w:val="77447F93"/>
    <w:rsid w:val="775A2B8A"/>
    <w:rsid w:val="7779437A"/>
    <w:rsid w:val="781A5922"/>
    <w:rsid w:val="784216AE"/>
    <w:rsid w:val="78B22A61"/>
    <w:rsid w:val="78BE3EA2"/>
    <w:rsid w:val="78DC11A6"/>
    <w:rsid w:val="791E79BE"/>
    <w:rsid w:val="792C1D11"/>
    <w:rsid w:val="79701BD3"/>
    <w:rsid w:val="7A0E183C"/>
    <w:rsid w:val="7A123989"/>
    <w:rsid w:val="7A276F31"/>
    <w:rsid w:val="7A665CF1"/>
    <w:rsid w:val="7AD70FAE"/>
    <w:rsid w:val="7AD945D4"/>
    <w:rsid w:val="7B483343"/>
    <w:rsid w:val="7B5368AC"/>
    <w:rsid w:val="7BD31FEF"/>
    <w:rsid w:val="7C197627"/>
    <w:rsid w:val="7C266A72"/>
    <w:rsid w:val="7C291029"/>
    <w:rsid w:val="7C77014D"/>
    <w:rsid w:val="7C821B85"/>
    <w:rsid w:val="7CCE3BC6"/>
    <w:rsid w:val="7CD64386"/>
    <w:rsid w:val="7D283F10"/>
    <w:rsid w:val="7DB27C44"/>
    <w:rsid w:val="7DE52CEC"/>
    <w:rsid w:val="7E084B95"/>
    <w:rsid w:val="7E1075C2"/>
    <w:rsid w:val="7E670B49"/>
    <w:rsid w:val="7EA2760D"/>
    <w:rsid w:val="7EB37387"/>
    <w:rsid w:val="7EB769B7"/>
    <w:rsid w:val="7F662A28"/>
    <w:rsid w:val="7F671015"/>
    <w:rsid w:val="7F735999"/>
    <w:rsid w:val="7F9B2C08"/>
    <w:rsid w:val="7FA054F7"/>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00" w:firstLineChars="200"/>
      <w:jc w:val="both"/>
    </w:pPr>
    <w:rPr>
      <w:rFonts w:ascii="Times New Roman" w:hAnsi="Times New Roman" w:eastAsia="仿宋_GB2312" w:cstheme="minorBidi"/>
      <w:kern w:val="2"/>
      <w:sz w:val="28"/>
      <w:szCs w:val="22"/>
      <w:lang w:val="en-US" w:eastAsia="zh-CN" w:bidi="ar-SA"/>
    </w:rPr>
  </w:style>
  <w:style w:type="paragraph" w:styleId="3">
    <w:name w:val="heading 1"/>
    <w:basedOn w:val="4"/>
    <w:next w:val="1"/>
    <w:link w:val="25"/>
    <w:qFormat/>
    <w:uiPriority w:val="0"/>
    <w:pPr>
      <w:keepNext/>
      <w:keepLines/>
      <w:spacing w:line="240" w:lineRule="auto"/>
      <w:ind w:firstLine="0" w:firstLineChars="0"/>
      <w:outlineLvl w:val="0"/>
    </w:pPr>
    <w:rPr>
      <w:rFonts w:eastAsia="仿宋" w:cs="Times New Roman"/>
      <w:b/>
      <w:kern w:val="44"/>
      <w:sz w:val="32"/>
    </w:rPr>
  </w:style>
  <w:style w:type="paragraph" w:styleId="2">
    <w:name w:val="heading 2"/>
    <w:basedOn w:val="1"/>
    <w:next w:val="1"/>
    <w:link w:val="20"/>
    <w:unhideWhenUsed/>
    <w:qFormat/>
    <w:uiPriority w:val="0"/>
    <w:pPr>
      <w:keepNext/>
      <w:keepLines/>
      <w:spacing w:line="240" w:lineRule="auto"/>
      <w:ind w:firstLine="0" w:firstLineChars="0"/>
      <w:jc w:val="left"/>
      <w:outlineLvl w:val="1"/>
    </w:pPr>
    <w:rPr>
      <w:rFonts w:eastAsia="仿宋" w:cs="Times New Roman"/>
      <w:b/>
      <w:sz w:val="30"/>
      <w:szCs w:val="20"/>
    </w:rPr>
  </w:style>
  <w:style w:type="paragraph" w:styleId="5">
    <w:name w:val="heading 3"/>
    <w:basedOn w:val="1"/>
    <w:next w:val="1"/>
    <w:link w:val="23"/>
    <w:unhideWhenUsed/>
    <w:qFormat/>
    <w:uiPriority w:val="0"/>
    <w:pPr>
      <w:keepNext/>
      <w:keepLines/>
      <w:spacing w:line="240" w:lineRule="auto"/>
      <w:ind w:left="560" w:leftChars="200" w:firstLine="0" w:firstLineChars="0"/>
      <w:jc w:val="left"/>
      <w:outlineLvl w:val="2"/>
    </w:pPr>
    <w:rPr>
      <w:rFonts w:eastAsia="仿宋" w:cs="Times New Roman"/>
      <w:b/>
    </w:rPr>
  </w:style>
  <w:style w:type="paragraph" w:styleId="6">
    <w:name w:val="heading 4"/>
    <w:basedOn w:val="1"/>
    <w:next w:val="1"/>
    <w:unhideWhenUsed/>
    <w:qFormat/>
    <w:uiPriority w:val="0"/>
    <w:pPr>
      <w:keepNext/>
      <w:keepLines/>
      <w:spacing w:line="240" w:lineRule="auto"/>
      <w:ind w:firstLine="0" w:firstLineChars="0"/>
      <w:outlineLvl w:val="3"/>
    </w:pPr>
    <w:rPr>
      <w:rFonts w:ascii="Arial" w:hAnsi="Arial" w:eastAsia="仿宋"/>
      <w:b/>
    </w:rPr>
  </w:style>
  <w:style w:type="character" w:default="1" w:styleId="16">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4">
    <w:name w:val="Title"/>
    <w:basedOn w:val="1"/>
    <w:qFormat/>
    <w:uiPriority w:val="0"/>
  </w:style>
  <w:style w:type="paragraph" w:styleId="7">
    <w:name w:val="Document Map"/>
    <w:basedOn w:val="1"/>
    <w:qFormat/>
    <w:uiPriority w:val="0"/>
    <w:pPr>
      <w:shd w:val="clear" w:color="auto" w:fill="000080"/>
    </w:pPr>
    <w:rPr>
      <w:rFonts w:eastAsia="宋体" w:cs="Calibri"/>
      <w:sz w:val="24"/>
      <w:szCs w:val="24"/>
    </w:rPr>
  </w:style>
  <w:style w:type="paragraph" w:styleId="8">
    <w:name w:val="annotation text"/>
    <w:basedOn w:val="1"/>
    <w:qFormat/>
    <w:uiPriority w:val="0"/>
    <w:pPr>
      <w:jc w:val="left"/>
    </w:pPr>
  </w:style>
  <w:style w:type="paragraph" w:styleId="9">
    <w:name w:val="toc 3"/>
    <w:basedOn w:val="1"/>
    <w:next w:val="1"/>
    <w:qFormat/>
    <w:uiPriority w:val="0"/>
    <w:pPr>
      <w:ind w:left="700" w:leftChars="250" w:firstLine="0" w:firstLineChars="0"/>
    </w:pPr>
    <w:rPr>
      <w:rFonts w:eastAsia="仿宋" w:cs="Calibri"/>
      <w:szCs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toc 1"/>
    <w:basedOn w:val="1"/>
    <w:next w:val="1"/>
    <w:qFormat/>
    <w:uiPriority w:val="0"/>
    <w:pPr>
      <w:tabs>
        <w:tab w:val="right" w:leader="dot" w:pos="9015"/>
      </w:tabs>
      <w:ind w:firstLine="0" w:firstLineChars="0"/>
    </w:pPr>
    <w:rPr>
      <w:rFonts w:ascii="Calibri" w:hAnsi="Calibri" w:eastAsia="仿宋"/>
      <w:b/>
      <w:bCs/>
      <w:caps/>
      <w:sz w:val="32"/>
      <w:szCs w:val="20"/>
    </w:rPr>
  </w:style>
  <w:style w:type="paragraph" w:styleId="13">
    <w:name w:val="toc 4"/>
    <w:basedOn w:val="1"/>
    <w:next w:val="1"/>
    <w:qFormat/>
    <w:uiPriority w:val="0"/>
    <w:pPr>
      <w:ind w:left="1120" w:leftChars="400" w:firstLine="0" w:firstLineChars="0"/>
      <w:jc w:val="left"/>
      <w:outlineLvl w:val="3"/>
    </w:pPr>
    <w:rPr>
      <w:rFonts w:eastAsia="仿宋"/>
      <w:b/>
    </w:rPr>
  </w:style>
  <w:style w:type="paragraph" w:styleId="14">
    <w:name w:val="toc 2"/>
    <w:basedOn w:val="1"/>
    <w:next w:val="1"/>
    <w:qFormat/>
    <w:uiPriority w:val="0"/>
    <w:pPr>
      <w:ind w:left="280" w:leftChars="100" w:firstLine="0" w:firstLineChars="0"/>
    </w:pPr>
  </w:style>
  <w:style w:type="paragraph" w:styleId="15">
    <w:name w:val="Normal (Web)"/>
    <w:basedOn w:val="1"/>
    <w:qFormat/>
    <w:uiPriority w:val="0"/>
    <w:pPr>
      <w:spacing w:beforeAutospacing="1" w:afterAutospacing="1"/>
    </w:pPr>
    <w:rPr>
      <w:rFonts w:cs="Times New Roman"/>
      <w:kern w:val="0"/>
      <w:sz w:val="24"/>
    </w:rPr>
  </w:style>
  <w:style w:type="character" w:styleId="17">
    <w:name w:val="Emphasis"/>
    <w:basedOn w:val="16"/>
    <w:qFormat/>
    <w:uiPriority w:val="0"/>
    <w:rPr>
      <w:i/>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标题 2字符"/>
    <w:link w:val="2"/>
    <w:qFormat/>
    <w:uiPriority w:val="0"/>
    <w:rPr>
      <w:rFonts w:ascii="Times New Roman" w:hAnsi="Times New Roman" w:eastAsia="仿宋" w:cs="Times New Roman"/>
      <w:b/>
      <w:kern w:val="2"/>
      <w:sz w:val="28"/>
      <w:szCs w:val="22"/>
    </w:rPr>
  </w:style>
  <w:style w:type="character" w:customStyle="1" w:styleId="21">
    <w:name w:val="标题 2 Char"/>
    <w:qFormat/>
    <w:uiPriority w:val="0"/>
    <w:rPr>
      <w:rFonts w:ascii="Times New Roman" w:hAnsi="Times New Roman" w:eastAsia="仿宋_GB2312"/>
      <w:b/>
      <w:sz w:val="28"/>
      <w:szCs w:val="24"/>
    </w:rPr>
  </w:style>
  <w:style w:type="character" w:customStyle="1" w:styleId="22">
    <w:name w:val="标题 1 Char"/>
    <w:qFormat/>
    <w:uiPriority w:val="9"/>
    <w:rPr>
      <w:rFonts w:ascii="Times New Roman" w:hAnsi="Times New Roman" w:eastAsia="仿宋" w:cs="Times New Roman"/>
      <w:b/>
      <w:kern w:val="44"/>
      <w:sz w:val="30"/>
      <w:szCs w:val="22"/>
      <w:lang w:bidi="ar-SA"/>
    </w:rPr>
  </w:style>
  <w:style w:type="character" w:customStyle="1" w:styleId="23">
    <w:name w:val="标题 3字符"/>
    <w:link w:val="5"/>
    <w:qFormat/>
    <w:uiPriority w:val="9"/>
    <w:rPr>
      <w:rFonts w:ascii="Times New Roman" w:hAnsi="Times New Roman" w:eastAsia="仿宋" w:cs="Times New Roman"/>
      <w:b/>
      <w:sz w:val="28"/>
    </w:rPr>
  </w:style>
  <w:style w:type="paragraph" w:customStyle="1" w:styleId="24">
    <w:name w:val="样式4"/>
    <w:basedOn w:val="1"/>
    <w:qFormat/>
    <w:uiPriority w:val="0"/>
    <w:rPr>
      <w:rFonts w:eastAsia="仿宋" w:cs="Calibri"/>
      <w:b/>
      <w:szCs w:val="21"/>
    </w:rPr>
  </w:style>
  <w:style w:type="character" w:customStyle="1" w:styleId="25">
    <w:name w:val="标题 1字符"/>
    <w:link w:val="3"/>
    <w:qFormat/>
    <w:uiPriority w:val="0"/>
    <w:rPr>
      <w:rFonts w:ascii="Times New Roman" w:hAnsi="Times New Roman" w:eastAsia="仿宋"/>
      <w:b/>
      <w:bCs/>
      <w:kern w:val="44"/>
      <w:sz w:val="32"/>
      <w:szCs w:val="44"/>
    </w:rPr>
  </w:style>
  <w:style w:type="paragraph" w:customStyle="1" w:styleId="26">
    <w:name w:val="样式1"/>
    <w:basedOn w:val="12"/>
    <w:qFormat/>
    <w:uiPriority w:val="0"/>
  </w:style>
  <w:style w:type="paragraph" w:customStyle="1" w:styleId="27">
    <w:name w:val="样式6"/>
    <w:basedOn w:val="12"/>
    <w:next w:val="26"/>
    <w:qFormat/>
    <w:uiPriority w:val="0"/>
    <w:pPr>
      <w:spacing w:line="240" w:lineRule="auto"/>
    </w:pPr>
  </w:style>
  <w:style w:type="paragraph" w:customStyle="1" w:styleId="28">
    <w:name w:val="样式7"/>
    <w:basedOn w:val="14"/>
    <w:qFormat/>
    <w:uiPriority w:val="0"/>
    <w:pPr>
      <w:ind w:left="0" w:leftChars="0" w:firstLine="480"/>
    </w:pPr>
  </w:style>
  <w:style w:type="paragraph" w:customStyle="1" w:styleId="29">
    <w:name w:val="样式8"/>
    <w:basedOn w:val="9"/>
    <w:qFormat/>
    <w:uiPriority w:val="0"/>
    <w:pPr>
      <w:spacing w:line="240" w:lineRule="auto"/>
      <w:ind w:left="0" w:leftChars="0" w:firstLine="480"/>
    </w:pPr>
  </w:style>
  <w:style w:type="paragraph" w:customStyle="1" w:styleId="30">
    <w:name w:val="样式9"/>
    <w:basedOn w:val="12"/>
    <w:qFormat/>
    <w:uiPriority w:val="0"/>
    <w:pPr>
      <w:spacing w:line="240" w:lineRule="auto"/>
    </w:pPr>
  </w:style>
  <w:style w:type="paragraph" w:customStyle="1" w:styleId="31">
    <w:name w:val="样式10"/>
    <w:basedOn w:val="14"/>
    <w:qFormat/>
    <w:uiPriority w:val="0"/>
    <w:pPr>
      <w:spacing w:line="240" w:lineRule="auto"/>
      <w:ind w:left="560"/>
    </w:pPr>
  </w:style>
  <w:style w:type="paragraph" w:customStyle="1" w:styleId="32">
    <w:name w:val="样式11"/>
    <w:basedOn w:val="9"/>
    <w:qFormat/>
    <w:uiPriority w:val="0"/>
    <w:pPr>
      <w:spacing w:line="240" w:lineRule="auto"/>
      <w:ind w:left="1120"/>
    </w:pPr>
  </w:style>
  <w:style w:type="paragraph" w:customStyle="1" w:styleId="33">
    <w:name w:val="样式12"/>
    <w:basedOn w:val="13"/>
    <w:qFormat/>
    <w:uiPriority w:val="0"/>
    <w:pPr>
      <w:spacing w:line="240" w:lineRule="auto"/>
      <w:ind w:left="1680" w:leftChars="600"/>
    </w:pPr>
  </w:style>
  <w:style w:type="paragraph" w:customStyle="1" w:styleId="34">
    <w:name w:val="样式13"/>
    <w:basedOn w:val="6"/>
    <w:qFormat/>
    <w:uiPriority w:val="0"/>
    <w:pPr>
      <w:ind w:left="56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1503</Words>
  <Characters>8570</Characters>
  <Lines>71</Lines>
  <Paragraphs>20</Paragraphs>
  <TotalTime>1</TotalTime>
  <ScaleCrop>false</ScaleCrop>
  <LinksUpToDate>false</LinksUpToDate>
  <CharactersWithSpaces>10053</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2018-11-01T02:06:00Z</dcterms:created>
  <dc:creator>Administrator</dc:creator>
  <cp:lastModifiedBy>小小慢慢長</cp:lastModifiedBy>
  <cp:lastPrinted>2018-01-25T00:46:00Z</cp:lastPrinted>
  <dcterms:modified xsi:type="dcterms:W3CDTF">2018-11-26T11:44:13Z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